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42" w:rsidRDefault="000E1A42">
      <w:bookmarkStart w:id="0" w:name="_GoBack"/>
      <w:bookmarkEnd w:id="0"/>
    </w:p>
    <w:p w:rsidR="00853F98" w:rsidRDefault="00853F98" w:rsidP="00853F98">
      <w:pPr>
        <w:pStyle w:val="a5"/>
        <w:ind w:left="46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733B1DE" wp14:editId="653B46EC">
            <wp:extent cx="7233740" cy="2999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3740" cy="299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F98" w:rsidRDefault="00853F98" w:rsidP="00853F98">
      <w:pPr>
        <w:pStyle w:val="a5"/>
        <w:spacing w:before="10"/>
        <w:jc w:val="left"/>
        <w:rPr>
          <w:sz w:val="20"/>
        </w:rPr>
      </w:pPr>
    </w:p>
    <w:p w:rsidR="00853F98" w:rsidRDefault="00853F98" w:rsidP="00853F98">
      <w:pPr>
        <w:spacing w:before="90" w:line="292" w:lineRule="auto"/>
        <w:ind w:left="5130" w:right="4045" w:firstLine="48"/>
        <w:jc w:val="both"/>
        <w:rPr>
          <w:b/>
          <w:color w:val="000009"/>
          <w:spacing w:val="-4"/>
          <w:sz w:val="24"/>
        </w:rPr>
      </w:pPr>
      <w:r>
        <w:rPr>
          <w:b/>
          <w:color w:val="000009"/>
          <w:spacing w:val="-3"/>
          <w:sz w:val="24"/>
        </w:rPr>
        <w:t xml:space="preserve">ПОСТАНОВЛЕНИЕ от </w:t>
      </w:r>
      <w:r>
        <w:rPr>
          <w:b/>
          <w:color w:val="000009"/>
          <w:sz w:val="24"/>
        </w:rPr>
        <w:t xml:space="preserve">01.02.2021 № </w:t>
      </w:r>
      <w:r>
        <w:rPr>
          <w:b/>
          <w:color w:val="000009"/>
          <w:spacing w:val="-4"/>
          <w:sz w:val="24"/>
        </w:rPr>
        <w:t>181-П</w:t>
      </w:r>
    </w:p>
    <w:p w:rsidR="00853F98" w:rsidRDefault="00853F98" w:rsidP="00853F98">
      <w:pPr>
        <w:spacing w:before="90" w:line="292" w:lineRule="auto"/>
        <w:ind w:left="5130" w:right="4045" w:firstLine="48"/>
        <w:jc w:val="both"/>
        <w:rPr>
          <w:b/>
          <w:sz w:val="24"/>
        </w:rPr>
      </w:pPr>
    </w:p>
    <w:p w:rsidR="00853F98" w:rsidRDefault="00853F98" w:rsidP="00853F98">
      <w:pPr>
        <w:pStyle w:val="a5"/>
        <w:ind w:left="1704" w:right="5409"/>
      </w:pPr>
      <w:r>
        <w:rPr>
          <w:color w:val="000009"/>
        </w:rPr>
        <w:t xml:space="preserve">об установлении </w:t>
      </w:r>
      <w:r>
        <w:rPr>
          <w:color w:val="000009"/>
          <w:spacing w:val="-3"/>
        </w:rPr>
        <w:t xml:space="preserve">публичного </w:t>
      </w:r>
      <w:r>
        <w:rPr>
          <w:color w:val="000009"/>
        </w:rPr>
        <w:t xml:space="preserve">сервитута в порядке </w:t>
      </w:r>
      <w:r>
        <w:rPr>
          <w:color w:val="000009"/>
          <w:spacing w:val="-4"/>
        </w:rPr>
        <w:t>главы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8"/>
        </w:rPr>
        <w:t xml:space="preserve">V.7. </w:t>
      </w:r>
      <w:r>
        <w:rPr>
          <w:color w:val="000009"/>
        </w:rPr>
        <w:t xml:space="preserve">Земельного </w:t>
      </w:r>
      <w:r>
        <w:rPr>
          <w:color w:val="000009"/>
          <w:spacing w:val="-4"/>
        </w:rPr>
        <w:t xml:space="preserve">кодекса </w:t>
      </w:r>
      <w:r>
        <w:rPr>
          <w:color w:val="000009"/>
        </w:rPr>
        <w:t>Российской Федерации в пользу акционерного общества «</w:t>
      </w:r>
      <w:proofErr w:type="spellStart"/>
      <w:r>
        <w:rPr>
          <w:color w:val="000009"/>
        </w:rPr>
        <w:t>Мособлгаз</w:t>
      </w:r>
      <w:proofErr w:type="spellEnd"/>
      <w:r>
        <w:rPr>
          <w:color w:val="000009"/>
        </w:rPr>
        <w:t>» (ИНН 5032292612, ОГРН 1175024034734)</w:t>
      </w:r>
    </w:p>
    <w:p w:rsidR="00853F98" w:rsidRDefault="00853F98" w:rsidP="00853F98">
      <w:pPr>
        <w:pStyle w:val="a5"/>
        <w:spacing w:before="5"/>
        <w:jc w:val="left"/>
        <w:rPr>
          <w:sz w:val="21"/>
        </w:rPr>
      </w:pPr>
    </w:p>
    <w:p w:rsidR="00853F98" w:rsidRDefault="00853F98" w:rsidP="00853F98">
      <w:pPr>
        <w:pStyle w:val="a5"/>
        <w:spacing w:line="276" w:lineRule="auto"/>
        <w:ind w:left="1846" w:right="627" w:firstLine="708"/>
      </w:pPr>
      <w:r>
        <w:rPr>
          <w:color w:val="000009"/>
        </w:rPr>
        <w:t xml:space="preserve">В соответствии с Земельным </w:t>
      </w:r>
      <w:r>
        <w:rPr>
          <w:color w:val="000009"/>
          <w:spacing w:val="-5"/>
        </w:rPr>
        <w:t xml:space="preserve">кодексом </w:t>
      </w:r>
      <w:r>
        <w:rPr>
          <w:color w:val="000009"/>
          <w:spacing w:val="-3"/>
        </w:rPr>
        <w:t xml:space="preserve">Российской </w:t>
      </w:r>
      <w:r>
        <w:rPr>
          <w:color w:val="000009"/>
        </w:rPr>
        <w:t xml:space="preserve">Федерации, </w:t>
      </w:r>
      <w:r>
        <w:rPr>
          <w:color w:val="000009"/>
          <w:spacing w:val="-4"/>
        </w:rPr>
        <w:t xml:space="preserve">Законом Московской </w:t>
      </w:r>
      <w:r>
        <w:rPr>
          <w:color w:val="000009"/>
        </w:rPr>
        <w:t xml:space="preserve">области № 23/96-ОЗ «О регулировании земельных отношений в </w:t>
      </w:r>
      <w:r>
        <w:rPr>
          <w:color w:val="000009"/>
          <w:spacing w:val="-4"/>
        </w:rPr>
        <w:t xml:space="preserve">Московской </w:t>
      </w:r>
      <w:r>
        <w:rPr>
          <w:color w:val="000009"/>
        </w:rPr>
        <w:t xml:space="preserve">области», </w:t>
      </w:r>
      <w:r>
        <w:rPr>
          <w:color w:val="000009"/>
          <w:spacing w:val="-4"/>
        </w:rPr>
        <w:t xml:space="preserve">руководствуясь </w:t>
      </w:r>
      <w:r>
        <w:rPr>
          <w:color w:val="000009"/>
          <w:spacing w:val="-6"/>
        </w:rPr>
        <w:t xml:space="preserve">Уставом </w:t>
      </w:r>
      <w:r>
        <w:rPr>
          <w:color w:val="000009"/>
        </w:rPr>
        <w:t xml:space="preserve">муниципального образования "Можайский </w:t>
      </w:r>
      <w:r>
        <w:rPr>
          <w:color w:val="000009"/>
          <w:spacing w:val="-4"/>
        </w:rPr>
        <w:t xml:space="preserve">городской </w:t>
      </w:r>
      <w:r>
        <w:rPr>
          <w:color w:val="000009"/>
        </w:rPr>
        <w:t xml:space="preserve">округ" </w:t>
      </w:r>
      <w:r>
        <w:rPr>
          <w:color w:val="000009"/>
          <w:spacing w:val="-4"/>
        </w:rPr>
        <w:t xml:space="preserve">Московской </w:t>
      </w:r>
      <w:r>
        <w:rPr>
          <w:color w:val="000009"/>
        </w:rPr>
        <w:t xml:space="preserve">области, учитывая </w:t>
      </w:r>
      <w:r>
        <w:rPr>
          <w:color w:val="000009"/>
          <w:spacing w:val="-3"/>
        </w:rPr>
        <w:t xml:space="preserve">ходатайство </w:t>
      </w:r>
      <w:r>
        <w:rPr>
          <w:color w:val="000009"/>
        </w:rPr>
        <w:t>акционерного общества «</w:t>
      </w:r>
      <w:proofErr w:type="spellStart"/>
      <w:r>
        <w:rPr>
          <w:color w:val="000009"/>
        </w:rPr>
        <w:t>Мособлгаз</w:t>
      </w:r>
      <w:proofErr w:type="spellEnd"/>
      <w:r>
        <w:rPr>
          <w:color w:val="000009"/>
        </w:rPr>
        <w:t>» (ИНН 5032292612, ОГРН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1175024034734),</w:t>
      </w:r>
    </w:p>
    <w:p w:rsidR="00853F98" w:rsidRDefault="00853F98" w:rsidP="00853F98">
      <w:pPr>
        <w:pStyle w:val="a5"/>
        <w:spacing w:before="4"/>
        <w:jc w:val="left"/>
        <w:rPr>
          <w:sz w:val="22"/>
        </w:rPr>
      </w:pPr>
    </w:p>
    <w:p w:rsidR="00853F98" w:rsidRDefault="00853F98" w:rsidP="00853F98">
      <w:pPr>
        <w:ind w:left="5530"/>
        <w:rPr>
          <w:b/>
          <w:sz w:val="28"/>
        </w:rPr>
      </w:pPr>
      <w:r>
        <w:rPr>
          <w:b/>
          <w:color w:val="000009"/>
          <w:spacing w:val="-3"/>
          <w:sz w:val="28"/>
        </w:rPr>
        <w:t>ПОСТАНОВЛЯЕТ</w:t>
      </w:r>
    </w:p>
    <w:p w:rsidR="00853F98" w:rsidRDefault="00853F98" w:rsidP="00853F98">
      <w:pPr>
        <w:pStyle w:val="a7"/>
        <w:numPr>
          <w:ilvl w:val="0"/>
          <w:numId w:val="1"/>
        </w:numPr>
        <w:tabs>
          <w:tab w:val="left" w:pos="3144"/>
        </w:tabs>
        <w:spacing w:before="165" w:line="276" w:lineRule="auto"/>
        <w:ind w:right="593" w:firstLine="680"/>
        <w:jc w:val="both"/>
        <w:rPr>
          <w:sz w:val="24"/>
        </w:rPr>
      </w:pPr>
      <w:proofErr w:type="gramStart"/>
      <w:r>
        <w:rPr>
          <w:color w:val="000009"/>
          <w:spacing w:val="-9"/>
          <w:sz w:val="24"/>
        </w:rPr>
        <w:t xml:space="preserve">Установить </w:t>
      </w:r>
      <w:r>
        <w:rPr>
          <w:color w:val="000009"/>
          <w:spacing w:val="-8"/>
          <w:sz w:val="24"/>
        </w:rPr>
        <w:t xml:space="preserve">публичный </w:t>
      </w:r>
      <w:r>
        <w:rPr>
          <w:color w:val="000009"/>
          <w:spacing w:val="-7"/>
          <w:sz w:val="24"/>
        </w:rPr>
        <w:t xml:space="preserve">сервитут </w:t>
      </w:r>
      <w:r>
        <w:rPr>
          <w:color w:val="000009"/>
          <w:spacing w:val="-4"/>
          <w:sz w:val="24"/>
        </w:rPr>
        <w:t xml:space="preserve">на </w:t>
      </w:r>
      <w:r>
        <w:rPr>
          <w:color w:val="000009"/>
          <w:spacing w:val="-5"/>
          <w:sz w:val="24"/>
        </w:rPr>
        <w:t xml:space="preserve">срок </w:t>
      </w:r>
      <w:r>
        <w:rPr>
          <w:color w:val="000009"/>
          <w:spacing w:val="-4"/>
          <w:sz w:val="24"/>
        </w:rPr>
        <w:t xml:space="preserve">588 </w:t>
      </w:r>
      <w:r>
        <w:rPr>
          <w:color w:val="000009"/>
          <w:spacing w:val="-5"/>
          <w:sz w:val="24"/>
        </w:rPr>
        <w:t xml:space="preserve">месяцев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7"/>
          <w:sz w:val="24"/>
        </w:rPr>
        <w:t xml:space="preserve">отношении </w:t>
      </w:r>
      <w:r>
        <w:rPr>
          <w:color w:val="000009"/>
          <w:spacing w:val="-6"/>
          <w:sz w:val="24"/>
        </w:rPr>
        <w:t xml:space="preserve">земельных </w:t>
      </w:r>
      <w:r>
        <w:rPr>
          <w:color w:val="000009"/>
          <w:spacing w:val="-8"/>
          <w:sz w:val="24"/>
        </w:rPr>
        <w:t xml:space="preserve">участков, согласно </w:t>
      </w:r>
      <w:r>
        <w:rPr>
          <w:color w:val="000009"/>
          <w:spacing w:val="-7"/>
          <w:sz w:val="24"/>
        </w:rPr>
        <w:t xml:space="preserve">приложению </w:t>
      </w:r>
      <w:r>
        <w:rPr>
          <w:color w:val="000009"/>
          <w:sz w:val="24"/>
        </w:rPr>
        <w:t xml:space="preserve">№ 1 к </w:t>
      </w:r>
      <w:r>
        <w:rPr>
          <w:color w:val="000009"/>
          <w:spacing w:val="-7"/>
          <w:sz w:val="24"/>
        </w:rPr>
        <w:t xml:space="preserve">настоящему </w:t>
      </w:r>
      <w:r>
        <w:rPr>
          <w:color w:val="000009"/>
          <w:spacing w:val="-5"/>
          <w:sz w:val="24"/>
        </w:rPr>
        <w:t xml:space="preserve">Постановлению,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7"/>
          <w:sz w:val="24"/>
        </w:rPr>
        <w:t xml:space="preserve">пользу акционерного </w:t>
      </w:r>
      <w:r>
        <w:rPr>
          <w:color w:val="000009"/>
          <w:spacing w:val="-6"/>
          <w:sz w:val="24"/>
        </w:rPr>
        <w:t xml:space="preserve">общества </w:t>
      </w:r>
      <w:r>
        <w:rPr>
          <w:color w:val="000009"/>
          <w:spacing w:val="-7"/>
          <w:sz w:val="24"/>
        </w:rPr>
        <w:t>«</w:t>
      </w:r>
      <w:proofErr w:type="spellStart"/>
      <w:r>
        <w:rPr>
          <w:color w:val="000009"/>
          <w:spacing w:val="-7"/>
          <w:sz w:val="24"/>
        </w:rPr>
        <w:t>Мособлгаз</w:t>
      </w:r>
      <w:proofErr w:type="spellEnd"/>
      <w:r>
        <w:rPr>
          <w:color w:val="000009"/>
          <w:spacing w:val="-7"/>
          <w:sz w:val="24"/>
        </w:rPr>
        <w:t xml:space="preserve">» </w:t>
      </w:r>
      <w:r>
        <w:rPr>
          <w:color w:val="000009"/>
          <w:spacing w:val="-5"/>
          <w:sz w:val="24"/>
        </w:rPr>
        <w:t xml:space="preserve">(ИНН </w:t>
      </w:r>
      <w:r>
        <w:rPr>
          <w:color w:val="000009"/>
          <w:spacing w:val="-6"/>
          <w:sz w:val="24"/>
        </w:rPr>
        <w:t xml:space="preserve">5032292612, </w:t>
      </w:r>
      <w:r>
        <w:rPr>
          <w:color w:val="000009"/>
          <w:spacing w:val="-5"/>
          <w:sz w:val="24"/>
        </w:rPr>
        <w:t xml:space="preserve">ОГРН </w:t>
      </w:r>
      <w:r>
        <w:rPr>
          <w:color w:val="000009"/>
          <w:spacing w:val="-6"/>
          <w:sz w:val="24"/>
        </w:rPr>
        <w:t xml:space="preserve">1175024034734),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6"/>
          <w:sz w:val="24"/>
        </w:rPr>
        <w:t xml:space="preserve">целях </w:t>
      </w:r>
      <w:r>
        <w:rPr>
          <w:color w:val="000009"/>
          <w:spacing w:val="-7"/>
          <w:sz w:val="24"/>
        </w:rPr>
        <w:t xml:space="preserve">Оформления </w:t>
      </w:r>
      <w:r>
        <w:rPr>
          <w:color w:val="000009"/>
          <w:spacing w:val="-8"/>
          <w:sz w:val="24"/>
        </w:rPr>
        <w:t xml:space="preserve">публичного </w:t>
      </w:r>
      <w:r>
        <w:rPr>
          <w:color w:val="000009"/>
          <w:spacing w:val="-7"/>
          <w:sz w:val="24"/>
        </w:rPr>
        <w:t xml:space="preserve">сервитута </w:t>
      </w:r>
      <w:r>
        <w:rPr>
          <w:color w:val="000009"/>
          <w:spacing w:val="-6"/>
          <w:sz w:val="24"/>
        </w:rPr>
        <w:t xml:space="preserve">юридическим </w:t>
      </w:r>
      <w:r>
        <w:rPr>
          <w:color w:val="000009"/>
          <w:spacing w:val="-7"/>
          <w:sz w:val="24"/>
        </w:rPr>
        <w:t xml:space="preserve">лицом, </w:t>
      </w:r>
      <w:r>
        <w:rPr>
          <w:color w:val="000009"/>
          <w:spacing w:val="-6"/>
          <w:sz w:val="24"/>
        </w:rPr>
        <w:t xml:space="preserve">право собственности, право </w:t>
      </w:r>
      <w:r>
        <w:rPr>
          <w:color w:val="000009"/>
          <w:spacing w:val="-8"/>
          <w:sz w:val="24"/>
        </w:rPr>
        <w:t xml:space="preserve">хозяйственного </w:t>
      </w:r>
      <w:r>
        <w:rPr>
          <w:color w:val="000009"/>
          <w:spacing w:val="-7"/>
          <w:sz w:val="24"/>
        </w:rPr>
        <w:t xml:space="preserve">ведения </w:t>
      </w:r>
      <w:r>
        <w:rPr>
          <w:color w:val="000009"/>
          <w:spacing w:val="-5"/>
          <w:sz w:val="24"/>
        </w:rPr>
        <w:t xml:space="preserve">или </w:t>
      </w:r>
      <w:r>
        <w:rPr>
          <w:color w:val="000009"/>
          <w:spacing w:val="-6"/>
          <w:sz w:val="24"/>
        </w:rPr>
        <w:t xml:space="preserve">право </w:t>
      </w:r>
      <w:r>
        <w:rPr>
          <w:color w:val="000009"/>
          <w:spacing w:val="-8"/>
          <w:sz w:val="24"/>
        </w:rPr>
        <w:t xml:space="preserve">оперативного </w:t>
      </w:r>
      <w:r>
        <w:rPr>
          <w:color w:val="000009"/>
          <w:spacing w:val="-7"/>
          <w:sz w:val="24"/>
        </w:rPr>
        <w:t xml:space="preserve">управления </w:t>
      </w:r>
      <w:r>
        <w:rPr>
          <w:color w:val="000009"/>
          <w:spacing w:val="-9"/>
          <w:sz w:val="24"/>
        </w:rPr>
        <w:t xml:space="preserve">которого, </w:t>
      </w:r>
      <w:r>
        <w:rPr>
          <w:color w:val="000009"/>
          <w:spacing w:val="-4"/>
          <w:sz w:val="24"/>
        </w:rPr>
        <w:t xml:space="preserve">на </w:t>
      </w:r>
      <w:r>
        <w:rPr>
          <w:color w:val="000009"/>
          <w:spacing w:val="-7"/>
          <w:sz w:val="24"/>
        </w:rPr>
        <w:t xml:space="preserve">сооружения </w:t>
      </w:r>
      <w:r>
        <w:rPr>
          <w:color w:val="000009"/>
          <w:spacing w:val="-6"/>
          <w:sz w:val="24"/>
        </w:rPr>
        <w:t xml:space="preserve">местного </w:t>
      </w:r>
      <w:r>
        <w:rPr>
          <w:color w:val="000009"/>
          <w:spacing w:val="-8"/>
          <w:sz w:val="24"/>
        </w:rPr>
        <w:t xml:space="preserve">значения, </w:t>
      </w:r>
      <w:r>
        <w:rPr>
          <w:color w:val="000009"/>
          <w:spacing w:val="-6"/>
          <w:sz w:val="24"/>
        </w:rPr>
        <w:t xml:space="preserve">возникло </w:t>
      </w:r>
      <w:r>
        <w:rPr>
          <w:color w:val="000009"/>
          <w:spacing w:val="-4"/>
          <w:sz w:val="24"/>
        </w:rPr>
        <w:t xml:space="preserve">до </w:t>
      </w:r>
      <w:r>
        <w:rPr>
          <w:color w:val="000009"/>
          <w:spacing w:val="-6"/>
          <w:sz w:val="24"/>
        </w:rPr>
        <w:t xml:space="preserve">01.09.2018 </w:t>
      </w:r>
      <w:r>
        <w:rPr>
          <w:color w:val="000009"/>
          <w:sz w:val="24"/>
        </w:rPr>
        <w:t xml:space="preserve">и у </w:t>
      </w:r>
      <w:r>
        <w:rPr>
          <w:color w:val="000009"/>
          <w:spacing w:val="-9"/>
          <w:sz w:val="24"/>
        </w:rPr>
        <w:t xml:space="preserve">которого </w:t>
      </w:r>
      <w:r>
        <w:rPr>
          <w:color w:val="000009"/>
          <w:spacing w:val="-8"/>
          <w:sz w:val="24"/>
        </w:rPr>
        <w:t xml:space="preserve">отсутствуют </w:t>
      </w:r>
      <w:r>
        <w:rPr>
          <w:color w:val="000009"/>
          <w:spacing w:val="-6"/>
          <w:sz w:val="24"/>
        </w:rPr>
        <w:t xml:space="preserve">права </w:t>
      </w:r>
      <w:r>
        <w:rPr>
          <w:color w:val="000009"/>
          <w:spacing w:val="-4"/>
          <w:sz w:val="24"/>
        </w:rPr>
        <w:t xml:space="preserve">на </w:t>
      </w:r>
      <w:r>
        <w:rPr>
          <w:color w:val="000009"/>
          <w:spacing w:val="-6"/>
          <w:sz w:val="24"/>
        </w:rPr>
        <w:t xml:space="preserve">земельный </w:t>
      </w:r>
      <w:r>
        <w:rPr>
          <w:color w:val="000009"/>
          <w:spacing w:val="-4"/>
          <w:sz w:val="24"/>
        </w:rPr>
        <w:t xml:space="preserve">участок,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6"/>
          <w:sz w:val="24"/>
        </w:rPr>
        <w:t>границах</w:t>
      </w:r>
      <w:proofErr w:type="gramEnd"/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7"/>
          <w:sz w:val="24"/>
        </w:rPr>
        <w:t xml:space="preserve">соответствии </w:t>
      </w:r>
      <w:r>
        <w:rPr>
          <w:color w:val="000009"/>
          <w:sz w:val="24"/>
        </w:rPr>
        <w:t xml:space="preserve">с </w:t>
      </w:r>
      <w:r>
        <w:rPr>
          <w:color w:val="000009"/>
          <w:spacing w:val="-7"/>
          <w:sz w:val="24"/>
        </w:rPr>
        <w:t xml:space="preserve">приложением </w:t>
      </w:r>
      <w:r>
        <w:rPr>
          <w:color w:val="000009"/>
          <w:spacing w:val="-4"/>
          <w:sz w:val="24"/>
        </w:rPr>
        <w:t xml:space="preserve">№2 </w:t>
      </w:r>
      <w:r>
        <w:rPr>
          <w:color w:val="000009"/>
          <w:sz w:val="24"/>
        </w:rPr>
        <w:t xml:space="preserve">к </w:t>
      </w:r>
      <w:r>
        <w:rPr>
          <w:color w:val="000009"/>
          <w:spacing w:val="-7"/>
          <w:sz w:val="24"/>
        </w:rPr>
        <w:t>настоящему</w:t>
      </w:r>
      <w:r>
        <w:rPr>
          <w:color w:val="000009"/>
          <w:spacing w:val="-33"/>
          <w:sz w:val="24"/>
        </w:rPr>
        <w:t xml:space="preserve"> </w:t>
      </w:r>
      <w:r>
        <w:rPr>
          <w:color w:val="000009"/>
          <w:spacing w:val="-6"/>
          <w:sz w:val="24"/>
        </w:rPr>
        <w:t>Постановлению.</w:t>
      </w:r>
    </w:p>
    <w:p w:rsidR="00853F98" w:rsidRDefault="00853F98" w:rsidP="00853F98">
      <w:pPr>
        <w:pStyle w:val="a5"/>
        <w:spacing w:before="117"/>
        <w:ind w:left="2412"/>
      </w:pPr>
      <w:r>
        <w:rPr>
          <w:color w:val="000009"/>
          <w:spacing w:val="-8"/>
        </w:rPr>
        <w:t xml:space="preserve">Согласно    </w:t>
      </w:r>
      <w:r>
        <w:rPr>
          <w:color w:val="000009"/>
          <w:spacing w:val="-6"/>
        </w:rPr>
        <w:t xml:space="preserve">планам   </w:t>
      </w:r>
      <w:r>
        <w:rPr>
          <w:color w:val="000009"/>
          <w:spacing w:val="-7"/>
        </w:rPr>
        <w:t xml:space="preserve">капитального    </w:t>
      </w:r>
      <w:r>
        <w:rPr>
          <w:color w:val="000009"/>
        </w:rPr>
        <w:t xml:space="preserve">и   </w:t>
      </w:r>
      <w:r>
        <w:rPr>
          <w:color w:val="000009"/>
          <w:spacing w:val="-6"/>
        </w:rPr>
        <w:t xml:space="preserve">(или)   </w:t>
      </w:r>
      <w:r>
        <w:rPr>
          <w:color w:val="000009"/>
          <w:spacing w:val="-8"/>
        </w:rPr>
        <w:t xml:space="preserve">текущего    </w:t>
      </w:r>
      <w:r>
        <w:rPr>
          <w:color w:val="000009"/>
          <w:spacing w:val="-6"/>
        </w:rPr>
        <w:t xml:space="preserve">ремонта,   </w:t>
      </w:r>
      <w:r>
        <w:rPr>
          <w:color w:val="000009"/>
          <w:spacing w:val="-7"/>
        </w:rPr>
        <w:t xml:space="preserve">утверждаемым 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9"/>
        </w:rPr>
        <w:t>АО</w:t>
      </w:r>
    </w:p>
    <w:p w:rsidR="00853F98" w:rsidRDefault="00853F98" w:rsidP="00853F98">
      <w:pPr>
        <w:pStyle w:val="a5"/>
        <w:spacing w:before="42" w:line="276" w:lineRule="auto"/>
        <w:ind w:left="1704" w:right="598"/>
      </w:pPr>
      <w:r>
        <w:rPr>
          <w:color w:val="000009"/>
          <w:spacing w:val="-7"/>
        </w:rPr>
        <w:t>«</w:t>
      </w:r>
      <w:proofErr w:type="spellStart"/>
      <w:r>
        <w:rPr>
          <w:color w:val="000009"/>
          <w:spacing w:val="-7"/>
        </w:rPr>
        <w:t>Мособлгаз</w:t>
      </w:r>
      <w:proofErr w:type="spellEnd"/>
      <w:r>
        <w:rPr>
          <w:color w:val="000009"/>
          <w:spacing w:val="-7"/>
        </w:rPr>
        <w:t xml:space="preserve">», определяется </w:t>
      </w:r>
      <w:r>
        <w:rPr>
          <w:color w:val="000009"/>
          <w:spacing w:val="-6"/>
        </w:rPr>
        <w:t xml:space="preserve">срок, </w:t>
      </w:r>
      <w:r>
        <w:rPr>
          <w:color w:val="000009"/>
        </w:rPr>
        <w:t xml:space="preserve">в </w:t>
      </w:r>
      <w:r>
        <w:rPr>
          <w:color w:val="000009"/>
          <w:spacing w:val="-7"/>
        </w:rPr>
        <w:t xml:space="preserve">течение </w:t>
      </w:r>
      <w:r>
        <w:rPr>
          <w:color w:val="000009"/>
          <w:spacing w:val="-9"/>
        </w:rPr>
        <w:t xml:space="preserve">которого </w:t>
      </w:r>
      <w:r>
        <w:rPr>
          <w:color w:val="000009"/>
          <w:spacing w:val="-7"/>
        </w:rPr>
        <w:t xml:space="preserve">использование </w:t>
      </w:r>
      <w:r>
        <w:rPr>
          <w:color w:val="000009"/>
          <w:spacing w:val="-6"/>
        </w:rPr>
        <w:t xml:space="preserve">земель, частей земельных </w:t>
      </w:r>
      <w:r>
        <w:rPr>
          <w:color w:val="000009"/>
          <w:spacing w:val="-8"/>
        </w:rPr>
        <w:t xml:space="preserve">участков, </w:t>
      </w:r>
      <w:r>
        <w:rPr>
          <w:color w:val="000009"/>
          <w:spacing w:val="-7"/>
        </w:rPr>
        <w:t xml:space="preserve">указанных </w:t>
      </w:r>
      <w:r>
        <w:rPr>
          <w:color w:val="000009"/>
        </w:rPr>
        <w:t xml:space="preserve">в </w:t>
      </w:r>
      <w:r>
        <w:rPr>
          <w:color w:val="000009"/>
          <w:spacing w:val="-7"/>
        </w:rPr>
        <w:t xml:space="preserve">приложении </w:t>
      </w:r>
      <w:r>
        <w:rPr>
          <w:color w:val="000009"/>
        </w:rPr>
        <w:t xml:space="preserve">№ 1 к </w:t>
      </w:r>
      <w:r>
        <w:rPr>
          <w:color w:val="000009"/>
          <w:spacing w:val="-7"/>
        </w:rPr>
        <w:t xml:space="preserve">настоящему </w:t>
      </w:r>
      <w:r>
        <w:rPr>
          <w:color w:val="000009"/>
          <w:spacing w:val="-6"/>
        </w:rPr>
        <w:t xml:space="preserve">Постановлению </w:t>
      </w:r>
      <w:r>
        <w:rPr>
          <w:color w:val="000009"/>
        </w:rPr>
        <w:t xml:space="preserve">и </w:t>
      </w:r>
      <w:r>
        <w:rPr>
          <w:color w:val="000009"/>
          <w:spacing w:val="-6"/>
        </w:rPr>
        <w:t xml:space="preserve">(или) </w:t>
      </w:r>
      <w:r>
        <w:rPr>
          <w:color w:val="000009"/>
          <w:spacing w:val="-7"/>
        </w:rPr>
        <w:t xml:space="preserve">расположенных </w:t>
      </w:r>
      <w:r>
        <w:rPr>
          <w:color w:val="000009"/>
          <w:spacing w:val="-4"/>
        </w:rPr>
        <w:t xml:space="preserve">на </w:t>
      </w:r>
      <w:r>
        <w:rPr>
          <w:color w:val="000009"/>
          <w:spacing w:val="-5"/>
        </w:rPr>
        <w:t xml:space="preserve">них </w:t>
      </w:r>
      <w:r>
        <w:rPr>
          <w:color w:val="000009"/>
          <w:spacing w:val="-8"/>
        </w:rPr>
        <w:t xml:space="preserve">объектов </w:t>
      </w:r>
      <w:r>
        <w:rPr>
          <w:color w:val="000009"/>
          <w:spacing w:val="-7"/>
        </w:rPr>
        <w:t xml:space="preserve">недвижимого </w:t>
      </w:r>
      <w:r>
        <w:rPr>
          <w:color w:val="000009"/>
          <w:spacing w:val="-6"/>
        </w:rPr>
        <w:t xml:space="preserve">имущества </w:t>
      </w:r>
      <w:r>
        <w:rPr>
          <w:color w:val="000009"/>
        </w:rPr>
        <w:t xml:space="preserve">в </w:t>
      </w:r>
      <w:r>
        <w:rPr>
          <w:color w:val="000009"/>
          <w:spacing w:val="-7"/>
        </w:rPr>
        <w:t xml:space="preserve">соответствии </w:t>
      </w:r>
      <w:r>
        <w:rPr>
          <w:color w:val="000009"/>
        </w:rPr>
        <w:t xml:space="preserve">с </w:t>
      </w:r>
      <w:r>
        <w:rPr>
          <w:color w:val="000009"/>
          <w:spacing w:val="-4"/>
        </w:rPr>
        <w:t xml:space="preserve">их </w:t>
      </w:r>
      <w:r>
        <w:rPr>
          <w:color w:val="000009"/>
          <w:spacing w:val="-7"/>
        </w:rPr>
        <w:t xml:space="preserve">разрешенным использованием </w:t>
      </w:r>
      <w:r>
        <w:rPr>
          <w:color w:val="000009"/>
          <w:spacing w:val="-12"/>
        </w:rPr>
        <w:t xml:space="preserve">будет  </w:t>
      </w:r>
      <w:r>
        <w:rPr>
          <w:color w:val="000009"/>
          <w:spacing w:val="-7"/>
        </w:rPr>
        <w:t xml:space="preserve">невозможно  </w:t>
      </w:r>
      <w:r>
        <w:rPr>
          <w:color w:val="000009"/>
          <w:spacing w:val="-5"/>
        </w:rPr>
        <w:t xml:space="preserve">или </w:t>
      </w:r>
      <w:proofErr w:type="gramStart"/>
      <w:r>
        <w:rPr>
          <w:color w:val="000009"/>
          <w:spacing w:val="-6"/>
        </w:rPr>
        <w:t xml:space="preserve">существенно  </w:t>
      </w:r>
      <w:r>
        <w:rPr>
          <w:color w:val="000009"/>
          <w:spacing w:val="-9"/>
        </w:rPr>
        <w:t>затруднено</w:t>
      </w:r>
      <w:proofErr w:type="gramEnd"/>
      <w:r>
        <w:rPr>
          <w:color w:val="000009"/>
          <w:spacing w:val="-9"/>
        </w:rPr>
        <w:t xml:space="preserve">  </w:t>
      </w:r>
      <w:r>
        <w:rPr>
          <w:color w:val="000009"/>
        </w:rPr>
        <w:t xml:space="preserve">в </w:t>
      </w:r>
      <w:r>
        <w:rPr>
          <w:color w:val="000009"/>
          <w:spacing w:val="-7"/>
        </w:rPr>
        <w:t xml:space="preserve">связи  </w:t>
      </w:r>
      <w:r>
        <w:rPr>
          <w:color w:val="000009"/>
        </w:rPr>
        <w:t xml:space="preserve">с </w:t>
      </w:r>
      <w:r>
        <w:rPr>
          <w:color w:val="000009"/>
          <w:spacing w:val="-6"/>
        </w:rPr>
        <w:t xml:space="preserve">осуществлением  сервитута,  </w:t>
      </w:r>
      <w:r>
        <w:rPr>
          <w:color w:val="000009"/>
          <w:spacing w:val="-4"/>
        </w:rPr>
        <w:t>но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4"/>
        </w:rPr>
        <w:t>не</w:t>
      </w:r>
    </w:p>
    <w:p w:rsidR="00853F98" w:rsidRDefault="00853F98" w:rsidP="00853F98">
      <w:pPr>
        <w:spacing w:line="276" w:lineRule="auto"/>
        <w:sectPr w:rsidR="00853F98" w:rsidSect="00853F98">
          <w:footerReference w:type="default" r:id="rId9"/>
          <w:pgSz w:w="11900" w:h="16840"/>
          <w:pgMar w:top="1140" w:right="357" w:bottom="278" w:left="0" w:header="720" w:footer="720" w:gutter="0"/>
          <w:cols w:space="720"/>
        </w:sectPr>
      </w:pPr>
    </w:p>
    <w:p w:rsidR="00853F98" w:rsidRDefault="00853F98" w:rsidP="00853F98">
      <w:pPr>
        <w:pStyle w:val="a5"/>
        <w:tabs>
          <w:tab w:val="left" w:pos="10031"/>
        </w:tabs>
        <w:spacing w:before="74" w:line="276" w:lineRule="auto"/>
        <w:ind w:left="1704" w:right="598"/>
      </w:pPr>
      <w:r>
        <w:rPr>
          <w:color w:val="000009"/>
          <w:spacing w:val="-7"/>
        </w:rPr>
        <w:lastRenderedPageBreak/>
        <w:t xml:space="preserve">более </w:t>
      </w:r>
      <w:r>
        <w:rPr>
          <w:color w:val="000009"/>
          <w:spacing w:val="-6"/>
        </w:rPr>
        <w:t xml:space="preserve">трех </w:t>
      </w:r>
      <w:r>
        <w:rPr>
          <w:color w:val="000009"/>
          <w:spacing w:val="-5"/>
        </w:rPr>
        <w:t xml:space="preserve">месяцев </w:t>
      </w:r>
      <w:r>
        <w:rPr>
          <w:color w:val="000009"/>
        </w:rPr>
        <w:t xml:space="preserve">в </w:t>
      </w:r>
      <w:r>
        <w:rPr>
          <w:color w:val="000009"/>
          <w:spacing w:val="-7"/>
        </w:rPr>
        <w:t xml:space="preserve">отношении </w:t>
      </w:r>
      <w:r>
        <w:rPr>
          <w:color w:val="000009"/>
          <w:spacing w:val="-6"/>
        </w:rPr>
        <w:t xml:space="preserve">земельных </w:t>
      </w:r>
      <w:r>
        <w:rPr>
          <w:color w:val="000009"/>
          <w:spacing w:val="-8"/>
        </w:rPr>
        <w:t xml:space="preserve">участков, предназначенных </w:t>
      </w:r>
      <w:r>
        <w:rPr>
          <w:color w:val="000009"/>
          <w:spacing w:val="-5"/>
        </w:rPr>
        <w:t xml:space="preserve">для </w:t>
      </w:r>
      <w:r>
        <w:rPr>
          <w:color w:val="000009"/>
          <w:spacing w:val="-7"/>
        </w:rPr>
        <w:t xml:space="preserve">жилищного строительства </w:t>
      </w:r>
      <w:r>
        <w:rPr>
          <w:color w:val="000009"/>
          <w:spacing w:val="-3"/>
        </w:rPr>
        <w:t xml:space="preserve">(в </w:t>
      </w:r>
      <w:r>
        <w:rPr>
          <w:color w:val="000009"/>
          <w:spacing w:val="-8"/>
        </w:rPr>
        <w:t xml:space="preserve">том </w:t>
      </w:r>
      <w:r>
        <w:rPr>
          <w:color w:val="000009"/>
          <w:spacing w:val="-6"/>
        </w:rPr>
        <w:t xml:space="preserve">числе </w:t>
      </w:r>
      <w:r>
        <w:rPr>
          <w:color w:val="000009"/>
          <w:spacing w:val="-7"/>
        </w:rPr>
        <w:t xml:space="preserve">индивидуального жилищного </w:t>
      </w:r>
      <w:r>
        <w:rPr>
          <w:color w:val="000009"/>
          <w:spacing w:val="-6"/>
        </w:rPr>
        <w:t xml:space="preserve">строительства), </w:t>
      </w:r>
      <w:r>
        <w:rPr>
          <w:color w:val="000009"/>
          <w:spacing w:val="-7"/>
        </w:rPr>
        <w:t xml:space="preserve">ведения личного </w:t>
      </w:r>
      <w:r>
        <w:rPr>
          <w:color w:val="000009"/>
          <w:spacing w:val="-8"/>
        </w:rPr>
        <w:t xml:space="preserve">подсобного хозяйства, </w:t>
      </w:r>
      <w:r>
        <w:rPr>
          <w:color w:val="000009"/>
          <w:spacing w:val="-7"/>
        </w:rPr>
        <w:t xml:space="preserve">садоводства, огородничества, </w:t>
      </w:r>
      <w:r>
        <w:rPr>
          <w:color w:val="000009"/>
          <w:spacing w:val="-5"/>
        </w:rPr>
        <w:t xml:space="preserve">или </w:t>
      </w:r>
      <w:r>
        <w:rPr>
          <w:color w:val="000009"/>
          <w:spacing w:val="-8"/>
        </w:rPr>
        <w:t xml:space="preserve">одного </w:t>
      </w:r>
      <w:r>
        <w:rPr>
          <w:color w:val="000009"/>
          <w:spacing w:val="-9"/>
        </w:rPr>
        <w:t xml:space="preserve">года </w:t>
      </w:r>
      <w:r>
        <w:rPr>
          <w:color w:val="000009"/>
        </w:rPr>
        <w:t xml:space="preserve">в </w:t>
      </w:r>
      <w:r>
        <w:rPr>
          <w:color w:val="000009"/>
          <w:spacing w:val="-7"/>
        </w:rPr>
        <w:t xml:space="preserve">отношении </w:t>
      </w:r>
      <w:r>
        <w:rPr>
          <w:color w:val="000009"/>
          <w:spacing w:val="-5"/>
        </w:rPr>
        <w:t xml:space="preserve">иных </w:t>
      </w:r>
      <w:r>
        <w:rPr>
          <w:color w:val="000009"/>
          <w:spacing w:val="-6"/>
        </w:rPr>
        <w:t xml:space="preserve">земельных </w:t>
      </w:r>
      <w:r>
        <w:rPr>
          <w:color w:val="000009"/>
          <w:spacing w:val="-10"/>
        </w:rPr>
        <w:t>участков.</w:t>
      </w:r>
    </w:p>
    <w:p w:rsidR="00853F98" w:rsidRDefault="00853F98" w:rsidP="00853F98">
      <w:pPr>
        <w:pStyle w:val="a5"/>
        <w:tabs>
          <w:tab w:val="left" w:pos="10241"/>
        </w:tabs>
        <w:spacing w:line="276" w:lineRule="auto"/>
        <w:ind w:left="1704" w:right="597" w:firstLine="708"/>
      </w:pPr>
      <w:r>
        <w:rPr>
          <w:color w:val="000009"/>
          <w:spacing w:val="-6"/>
        </w:rPr>
        <w:t xml:space="preserve">Порядок </w:t>
      </w:r>
      <w:r>
        <w:rPr>
          <w:color w:val="000009"/>
          <w:spacing w:val="-7"/>
        </w:rPr>
        <w:t xml:space="preserve">установления </w:t>
      </w:r>
      <w:r>
        <w:rPr>
          <w:color w:val="000009"/>
          <w:spacing w:val="-5"/>
        </w:rPr>
        <w:t xml:space="preserve">зон </w:t>
      </w:r>
      <w:r>
        <w:rPr>
          <w:color w:val="000009"/>
        </w:rPr>
        <w:t xml:space="preserve">с </w:t>
      </w:r>
      <w:r>
        <w:rPr>
          <w:color w:val="000009"/>
          <w:spacing w:val="-5"/>
        </w:rPr>
        <w:t xml:space="preserve">особыми </w:t>
      </w:r>
      <w:r>
        <w:rPr>
          <w:color w:val="000009"/>
          <w:spacing w:val="-6"/>
        </w:rPr>
        <w:t xml:space="preserve">условиями </w:t>
      </w:r>
      <w:r>
        <w:rPr>
          <w:color w:val="000009"/>
          <w:spacing w:val="-7"/>
        </w:rPr>
        <w:t xml:space="preserve">использования территорий </w:t>
      </w:r>
      <w:r>
        <w:rPr>
          <w:color w:val="000009"/>
        </w:rPr>
        <w:t xml:space="preserve">и </w:t>
      </w:r>
      <w:r>
        <w:rPr>
          <w:color w:val="000009"/>
          <w:spacing w:val="-7"/>
        </w:rPr>
        <w:t xml:space="preserve">содержание </w:t>
      </w:r>
      <w:r>
        <w:rPr>
          <w:color w:val="000009"/>
          <w:spacing w:val="-6"/>
        </w:rPr>
        <w:t xml:space="preserve">ограничений </w:t>
      </w:r>
      <w:r>
        <w:rPr>
          <w:color w:val="000009"/>
          <w:spacing w:val="-5"/>
        </w:rPr>
        <w:t xml:space="preserve">прав </w:t>
      </w:r>
      <w:r>
        <w:rPr>
          <w:color w:val="000009"/>
          <w:spacing w:val="-4"/>
        </w:rPr>
        <w:t>на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6"/>
        </w:rPr>
        <w:t xml:space="preserve">земельные участки </w:t>
      </w:r>
      <w:r>
        <w:rPr>
          <w:color w:val="000009"/>
        </w:rPr>
        <w:t xml:space="preserve">в </w:t>
      </w:r>
      <w:r>
        <w:rPr>
          <w:color w:val="000009"/>
          <w:spacing w:val="-6"/>
        </w:rPr>
        <w:t xml:space="preserve">границах </w:t>
      </w:r>
      <w:r>
        <w:rPr>
          <w:color w:val="000009"/>
          <w:spacing w:val="-5"/>
        </w:rPr>
        <w:t xml:space="preserve">таких </w:t>
      </w:r>
      <w:r>
        <w:rPr>
          <w:color w:val="000009"/>
          <w:spacing w:val="-6"/>
        </w:rPr>
        <w:t xml:space="preserve">зон, </w:t>
      </w:r>
      <w:r>
        <w:rPr>
          <w:color w:val="000009"/>
        </w:rPr>
        <w:t xml:space="preserve">в </w:t>
      </w:r>
      <w:r>
        <w:rPr>
          <w:color w:val="000009"/>
          <w:spacing w:val="-6"/>
        </w:rPr>
        <w:t xml:space="preserve">целях </w:t>
      </w:r>
      <w:r>
        <w:rPr>
          <w:color w:val="000009"/>
          <w:spacing w:val="-7"/>
        </w:rPr>
        <w:t xml:space="preserve">размещения газораспределительных </w:t>
      </w:r>
      <w:r>
        <w:rPr>
          <w:color w:val="000009"/>
          <w:spacing w:val="-6"/>
        </w:rPr>
        <w:t xml:space="preserve">сетей </w:t>
      </w:r>
      <w:r>
        <w:rPr>
          <w:color w:val="000009"/>
          <w:spacing w:val="-7"/>
        </w:rPr>
        <w:t xml:space="preserve">определен </w:t>
      </w:r>
      <w:r>
        <w:rPr>
          <w:color w:val="000009"/>
          <w:spacing w:val="-6"/>
        </w:rPr>
        <w:t xml:space="preserve">постановлением </w:t>
      </w:r>
      <w:r>
        <w:rPr>
          <w:color w:val="000009"/>
          <w:spacing w:val="-7"/>
        </w:rPr>
        <w:t xml:space="preserve">Правительства </w:t>
      </w:r>
      <w:r>
        <w:rPr>
          <w:color w:val="000009"/>
          <w:spacing w:val="-8"/>
        </w:rPr>
        <w:t xml:space="preserve">Российской </w:t>
      </w:r>
      <w:r>
        <w:rPr>
          <w:color w:val="000009"/>
          <w:spacing w:val="-7"/>
        </w:rPr>
        <w:t xml:space="preserve">Федерации </w:t>
      </w:r>
      <w:r>
        <w:rPr>
          <w:color w:val="000009"/>
          <w:spacing w:val="-6"/>
        </w:rPr>
        <w:t xml:space="preserve">от </w:t>
      </w:r>
      <w:r>
        <w:rPr>
          <w:color w:val="000009"/>
          <w:spacing w:val="-7"/>
        </w:rPr>
        <w:t xml:space="preserve">20.11.2000 </w:t>
      </w:r>
      <w:r>
        <w:rPr>
          <w:color w:val="000009"/>
        </w:rPr>
        <w:t xml:space="preserve">№ </w:t>
      </w:r>
      <w:r>
        <w:rPr>
          <w:color w:val="000009"/>
          <w:spacing w:val="-4"/>
        </w:rPr>
        <w:t xml:space="preserve">878 </w:t>
      </w:r>
      <w:r>
        <w:rPr>
          <w:color w:val="000009"/>
          <w:spacing w:val="-5"/>
        </w:rPr>
        <w:t xml:space="preserve">«Об </w:t>
      </w:r>
      <w:r>
        <w:rPr>
          <w:color w:val="000009"/>
          <w:spacing w:val="-7"/>
        </w:rPr>
        <w:t xml:space="preserve">утверждении </w:t>
      </w:r>
      <w:r>
        <w:rPr>
          <w:color w:val="000009"/>
          <w:spacing w:val="-6"/>
        </w:rPr>
        <w:t xml:space="preserve">Правил </w:t>
      </w:r>
      <w:r>
        <w:rPr>
          <w:color w:val="000009"/>
          <w:spacing w:val="-7"/>
        </w:rPr>
        <w:t xml:space="preserve">охраны газораспределительных </w:t>
      </w:r>
      <w:r>
        <w:rPr>
          <w:color w:val="000009"/>
          <w:spacing w:val="-8"/>
        </w:rPr>
        <w:t>сетей».</w:t>
      </w:r>
    </w:p>
    <w:p w:rsidR="00853F98" w:rsidRDefault="00853F98" w:rsidP="00853F98">
      <w:pPr>
        <w:pStyle w:val="a5"/>
        <w:tabs>
          <w:tab w:val="left" w:pos="3629"/>
          <w:tab w:val="left" w:pos="5790"/>
          <w:tab w:val="left" w:pos="7826"/>
          <w:tab w:val="left" w:pos="9605"/>
        </w:tabs>
        <w:spacing w:line="276" w:lineRule="auto"/>
        <w:ind w:left="1704" w:right="597" w:firstLine="708"/>
      </w:pPr>
      <w:r>
        <w:rPr>
          <w:color w:val="000009"/>
          <w:spacing w:val="-9"/>
        </w:rPr>
        <w:t xml:space="preserve">График </w:t>
      </w:r>
      <w:r>
        <w:rPr>
          <w:color w:val="000009"/>
          <w:spacing w:val="-7"/>
        </w:rPr>
        <w:t xml:space="preserve">проведения работ </w:t>
      </w:r>
      <w:r>
        <w:rPr>
          <w:color w:val="000009"/>
          <w:spacing w:val="-5"/>
        </w:rPr>
        <w:t xml:space="preserve">при </w:t>
      </w:r>
      <w:r>
        <w:rPr>
          <w:color w:val="000009"/>
          <w:spacing w:val="-6"/>
        </w:rPr>
        <w:t xml:space="preserve">осуществлении </w:t>
      </w:r>
      <w:r>
        <w:rPr>
          <w:color w:val="000009"/>
          <w:spacing w:val="-8"/>
        </w:rPr>
        <w:t xml:space="preserve">эксплуатации </w:t>
      </w:r>
      <w:r>
        <w:rPr>
          <w:color w:val="000009"/>
          <w:spacing w:val="-7"/>
        </w:rPr>
        <w:t xml:space="preserve">газораспределительной </w:t>
      </w:r>
      <w:r>
        <w:rPr>
          <w:color w:val="000009"/>
          <w:spacing w:val="-5"/>
        </w:rPr>
        <w:t xml:space="preserve">сети </w:t>
      </w:r>
      <w:r>
        <w:rPr>
          <w:color w:val="000009"/>
          <w:spacing w:val="-4"/>
        </w:rPr>
        <w:t xml:space="preserve">п. </w:t>
      </w:r>
      <w:r>
        <w:rPr>
          <w:color w:val="000009"/>
          <w:spacing w:val="-8"/>
        </w:rPr>
        <w:t xml:space="preserve">Медико-инструментального завода </w:t>
      </w:r>
      <w:r>
        <w:rPr>
          <w:color w:val="000009"/>
          <w:spacing w:val="-6"/>
        </w:rPr>
        <w:t xml:space="preserve">(МИЗ), </w:t>
      </w:r>
      <w:r>
        <w:rPr>
          <w:color w:val="000009"/>
          <w:spacing w:val="-4"/>
        </w:rPr>
        <w:t xml:space="preserve">д. </w:t>
      </w:r>
      <w:r>
        <w:rPr>
          <w:color w:val="000009"/>
          <w:spacing w:val="-7"/>
        </w:rPr>
        <w:t xml:space="preserve">Заречная Слобода </w:t>
      </w:r>
      <w:r>
        <w:rPr>
          <w:color w:val="000009"/>
          <w:spacing w:val="-6"/>
        </w:rPr>
        <w:t xml:space="preserve">(кадастровый </w:t>
      </w:r>
      <w:r>
        <w:rPr>
          <w:color w:val="000009"/>
          <w:spacing w:val="-7"/>
        </w:rPr>
        <w:t xml:space="preserve">номер </w:t>
      </w:r>
      <w:r>
        <w:rPr>
          <w:color w:val="000009"/>
          <w:spacing w:val="-6"/>
        </w:rPr>
        <w:t xml:space="preserve">50:18:0030301:502) определяется </w:t>
      </w:r>
      <w:r>
        <w:rPr>
          <w:color w:val="000009"/>
          <w:spacing w:val="-7"/>
        </w:rPr>
        <w:t xml:space="preserve">планом капитального </w:t>
      </w:r>
      <w:r>
        <w:rPr>
          <w:color w:val="000009"/>
        </w:rPr>
        <w:t xml:space="preserve">и </w:t>
      </w:r>
      <w:r>
        <w:rPr>
          <w:color w:val="000009"/>
          <w:spacing w:val="-6"/>
        </w:rPr>
        <w:t xml:space="preserve">(или) </w:t>
      </w:r>
      <w:r>
        <w:rPr>
          <w:color w:val="000009"/>
          <w:spacing w:val="-8"/>
        </w:rPr>
        <w:t xml:space="preserve">текущего </w:t>
      </w:r>
      <w:r>
        <w:rPr>
          <w:color w:val="000009"/>
          <w:spacing w:val="-6"/>
        </w:rPr>
        <w:t xml:space="preserve">ремонта </w:t>
      </w:r>
      <w:r>
        <w:rPr>
          <w:color w:val="000009"/>
          <w:spacing w:val="-5"/>
        </w:rPr>
        <w:t xml:space="preserve">или иным </w:t>
      </w:r>
      <w:r>
        <w:rPr>
          <w:color w:val="000009"/>
          <w:spacing w:val="-8"/>
        </w:rPr>
        <w:t xml:space="preserve">документом, </w:t>
      </w:r>
      <w:r>
        <w:rPr>
          <w:color w:val="000009"/>
          <w:spacing w:val="-7"/>
        </w:rPr>
        <w:t>утвержденным акционерным</w:t>
      </w:r>
      <w:r>
        <w:rPr>
          <w:color w:val="000009"/>
          <w:spacing w:val="-7"/>
        </w:rPr>
        <w:tab/>
        <w:t>обществом «</w:t>
      </w:r>
      <w:proofErr w:type="spellStart"/>
      <w:r>
        <w:rPr>
          <w:color w:val="000009"/>
          <w:spacing w:val="-7"/>
        </w:rPr>
        <w:t>Мособлгаз</w:t>
      </w:r>
      <w:proofErr w:type="spellEnd"/>
      <w:r>
        <w:rPr>
          <w:color w:val="000009"/>
          <w:spacing w:val="-7"/>
        </w:rPr>
        <w:t>».</w:t>
      </w:r>
    </w:p>
    <w:p w:rsidR="00853F98" w:rsidRDefault="00853F98" w:rsidP="00ED5DC0">
      <w:pPr>
        <w:pStyle w:val="a5"/>
        <w:spacing w:line="276" w:lineRule="auto"/>
        <w:ind w:left="1704" w:right="625" w:firstLine="708"/>
      </w:pPr>
      <w:r>
        <w:rPr>
          <w:color w:val="000009"/>
          <w:spacing w:val="-6"/>
        </w:rPr>
        <w:t xml:space="preserve">Акционерное общество </w:t>
      </w:r>
      <w:r>
        <w:rPr>
          <w:color w:val="000009"/>
          <w:spacing w:val="-7"/>
        </w:rPr>
        <w:t>«</w:t>
      </w:r>
      <w:proofErr w:type="spellStart"/>
      <w:r>
        <w:rPr>
          <w:color w:val="000009"/>
          <w:spacing w:val="-7"/>
        </w:rPr>
        <w:t>Мособлгаз</w:t>
      </w:r>
      <w:proofErr w:type="spellEnd"/>
      <w:r>
        <w:rPr>
          <w:color w:val="000009"/>
          <w:spacing w:val="-7"/>
        </w:rPr>
        <w:t xml:space="preserve">» обязано </w:t>
      </w:r>
      <w:r>
        <w:rPr>
          <w:color w:val="000009"/>
          <w:spacing w:val="-6"/>
        </w:rPr>
        <w:t xml:space="preserve">привести земли, земельные участки, </w:t>
      </w:r>
      <w:r>
        <w:rPr>
          <w:color w:val="000009"/>
          <w:spacing w:val="-7"/>
        </w:rPr>
        <w:t xml:space="preserve">указанные </w:t>
      </w:r>
      <w:r>
        <w:rPr>
          <w:color w:val="000009"/>
        </w:rPr>
        <w:t xml:space="preserve">в </w:t>
      </w:r>
      <w:r>
        <w:rPr>
          <w:color w:val="000009"/>
          <w:spacing w:val="-7"/>
        </w:rPr>
        <w:t xml:space="preserve">приложении </w:t>
      </w:r>
      <w:r>
        <w:rPr>
          <w:color w:val="000009"/>
        </w:rPr>
        <w:t xml:space="preserve">№ 1 к </w:t>
      </w:r>
      <w:r>
        <w:rPr>
          <w:color w:val="000009"/>
          <w:spacing w:val="-7"/>
        </w:rPr>
        <w:t xml:space="preserve">настоящему </w:t>
      </w:r>
      <w:r>
        <w:rPr>
          <w:color w:val="000009"/>
          <w:spacing w:val="-6"/>
        </w:rPr>
        <w:t xml:space="preserve">Постановлению </w:t>
      </w:r>
      <w:r>
        <w:rPr>
          <w:color w:val="000009"/>
        </w:rPr>
        <w:t xml:space="preserve">в </w:t>
      </w:r>
      <w:r>
        <w:rPr>
          <w:color w:val="000009"/>
          <w:spacing w:val="-7"/>
        </w:rPr>
        <w:t xml:space="preserve">состояние, пригодное </w:t>
      </w:r>
      <w:r>
        <w:rPr>
          <w:color w:val="000009"/>
          <w:spacing w:val="-5"/>
        </w:rPr>
        <w:t xml:space="preserve">для </w:t>
      </w:r>
      <w:r>
        <w:rPr>
          <w:color w:val="000009"/>
          <w:spacing w:val="-7"/>
        </w:rPr>
        <w:t xml:space="preserve">использования </w:t>
      </w:r>
      <w:r>
        <w:rPr>
          <w:color w:val="000009"/>
        </w:rPr>
        <w:t xml:space="preserve">в </w:t>
      </w:r>
      <w:r>
        <w:rPr>
          <w:color w:val="000009"/>
          <w:spacing w:val="-7"/>
        </w:rPr>
        <w:t xml:space="preserve">соответствии </w:t>
      </w:r>
      <w:r>
        <w:rPr>
          <w:color w:val="000009"/>
        </w:rPr>
        <w:t xml:space="preserve">с </w:t>
      </w:r>
      <w:r>
        <w:rPr>
          <w:color w:val="000009"/>
          <w:spacing w:val="-7"/>
        </w:rPr>
        <w:t xml:space="preserve">видом разрешенного использования, </w:t>
      </w:r>
      <w:r>
        <w:rPr>
          <w:color w:val="000009"/>
          <w:spacing w:val="-5"/>
        </w:rPr>
        <w:t xml:space="preserve">снести </w:t>
      </w:r>
      <w:r>
        <w:rPr>
          <w:color w:val="000009"/>
          <w:spacing w:val="-7"/>
        </w:rPr>
        <w:t xml:space="preserve">инженерное сооружение, </w:t>
      </w:r>
      <w:r>
        <w:rPr>
          <w:color w:val="000009"/>
          <w:spacing w:val="-6"/>
        </w:rPr>
        <w:t xml:space="preserve">размещенное </w:t>
      </w:r>
      <w:r>
        <w:rPr>
          <w:color w:val="000009"/>
          <w:spacing w:val="-4"/>
        </w:rPr>
        <w:t>на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6"/>
        </w:rPr>
        <w:t xml:space="preserve">основании </w:t>
      </w:r>
      <w:r>
        <w:rPr>
          <w:color w:val="000009"/>
          <w:spacing w:val="-8"/>
        </w:rPr>
        <w:t xml:space="preserve">публичного </w:t>
      </w:r>
      <w:r>
        <w:rPr>
          <w:color w:val="000009"/>
          <w:spacing w:val="-7"/>
        </w:rPr>
        <w:t xml:space="preserve">сервитута, </w:t>
      </w:r>
      <w:r>
        <w:rPr>
          <w:color w:val="000009"/>
        </w:rPr>
        <w:t xml:space="preserve">в  </w:t>
      </w:r>
      <w:r>
        <w:rPr>
          <w:color w:val="000009"/>
          <w:spacing w:val="-6"/>
        </w:rPr>
        <w:t xml:space="preserve">сроки, </w:t>
      </w:r>
      <w:r>
        <w:rPr>
          <w:color w:val="000009"/>
          <w:spacing w:val="-7"/>
        </w:rPr>
        <w:t xml:space="preserve">предусмотренные </w:t>
      </w:r>
      <w:r>
        <w:rPr>
          <w:color w:val="000009"/>
          <w:spacing w:val="-8"/>
        </w:rPr>
        <w:t xml:space="preserve">пунктом </w:t>
      </w:r>
      <w:r>
        <w:rPr>
          <w:color w:val="000009"/>
        </w:rPr>
        <w:t xml:space="preserve">8 </w:t>
      </w:r>
      <w:r>
        <w:rPr>
          <w:color w:val="000009"/>
          <w:spacing w:val="-7"/>
        </w:rPr>
        <w:t xml:space="preserve">статьи </w:t>
      </w:r>
      <w:r>
        <w:rPr>
          <w:color w:val="000009"/>
          <w:spacing w:val="-5"/>
        </w:rPr>
        <w:t xml:space="preserve">39.50 </w:t>
      </w:r>
      <w:r>
        <w:rPr>
          <w:color w:val="000009"/>
          <w:spacing w:val="-7"/>
        </w:rPr>
        <w:t xml:space="preserve">Земельного </w:t>
      </w:r>
      <w:r>
        <w:rPr>
          <w:color w:val="000009"/>
          <w:spacing w:val="-9"/>
        </w:rPr>
        <w:t xml:space="preserve">кодекса </w:t>
      </w:r>
      <w:r>
        <w:rPr>
          <w:color w:val="000009"/>
          <w:spacing w:val="-8"/>
        </w:rPr>
        <w:t>Российской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7"/>
        </w:rPr>
        <w:t>Федерации.</w:t>
      </w:r>
    </w:p>
    <w:p w:rsidR="00853F98" w:rsidRDefault="00853F98" w:rsidP="00853F98">
      <w:pPr>
        <w:pStyle w:val="a7"/>
        <w:numPr>
          <w:ilvl w:val="0"/>
          <w:numId w:val="1"/>
        </w:numPr>
        <w:tabs>
          <w:tab w:val="left" w:pos="3144"/>
        </w:tabs>
        <w:spacing w:before="113" w:line="276" w:lineRule="auto"/>
        <w:ind w:right="598" w:firstLine="680"/>
        <w:jc w:val="both"/>
        <w:rPr>
          <w:sz w:val="24"/>
        </w:rPr>
      </w:pPr>
      <w:r>
        <w:rPr>
          <w:color w:val="000009"/>
          <w:spacing w:val="-6"/>
          <w:sz w:val="24"/>
        </w:rPr>
        <w:t xml:space="preserve">Администрации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7"/>
          <w:sz w:val="24"/>
        </w:rPr>
        <w:t xml:space="preserve">течение </w:t>
      </w:r>
      <w:r>
        <w:rPr>
          <w:color w:val="000009"/>
          <w:sz w:val="24"/>
        </w:rPr>
        <w:t xml:space="preserve">5 </w:t>
      </w:r>
      <w:r>
        <w:rPr>
          <w:color w:val="000009"/>
          <w:spacing w:val="-7"/>
          <w:sz w:val="24"/>
        </w:rPr>
        <w:t xml:space="preserve">рабочих </w:t>
      </w:r>
      <w:r>
        <w:rPr>
          <w:color w:val="000009"/>
          <w:spacing w:val="-6"/>
          <w:sz w:val="24"/>
        </w:rPr>
        <w:t xml:space="preserve">дней </w:t>
      </w:r>
      <w:r>
        <w:rPr>
          <w:color w:val="000009"/>
          <w:spacing w:val="-7"/>
          <w:sz w:val="24"/>
        </w:rPr>
        <w:t xml:space="preserve">направить </w:t>
      </w:r>
      <w:r>
        <w:rPr>
          <w:color w:val="000009"/>
          <w:spacing w:val="-9"/>
          <w:sz w:val="24"/>
        </w:rPr>
        <w:t xml:space="preserve">копию </w:t>
      </w:r>
      <w:r>
        <w:rPr>
          <w:color w:val="000009"/>
          <w:spacing w:val="-8"/>
          <w:sz w:val="24"/>
        </w:rPr>
        <w:t xml:space="preserve">настоящего </w:t>
      </w:r>
      <w:r>
        <w:rPr>
          <w:color w:val="000009"/>
          <w:spacing w:val="-6"/>
          <w:sz w:val="24"/>
        </w:rPr>
        <w:t xml:space="preserve">Постановления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9"/>
          <w:sz w:val="24"/>
        </w:rPr>
        <w:t xml:space="preserve">Управление </w:t>
      </w:r>
      <w:r>
        <w:rPr>
          <w:color w:val="000009"/>
          <w:spacing w:val="-7"/>
          <w:sz w:val="24"/>
        </w:rPr>
        <w:t xml:space="preserve">Федеральной службы </w:t>
      </w:r>
      <w:r>
        <w:rPr>
          <w:color w:val="000009"/>
          <w:spacing w:val="-8"/>
          <w:sz w:val="24"/>
        </w:rPr>
        <w:t xml:space="preserve">государственной </w:t>
      </w:r>
      <w:r>
        <w:rPr>
          <w:color w:val="000009"/>
          <w:spacing w:val="-6"/>
          <w:sz w:val="24"/>
        </w:rPr>
        <w:t xml:space="preserve">регистрации, кадастра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8"/>
          <w:sz w:val="24"/>
        </w:rPr>
        <w:t xml:space="preserve">картографии </w:t>
      </w:r>
      <w:r>
        <w:rPr>
          <w:color w:val="000009"/>
          <w:spacing w:val="-4"/>
          <w:sz w:val="24"/>
        </w:rPr>
        <w:t xml:space="preserve">по </w:t>
      </w:r>
      <w:r>
        <w:rPr>
          <w:color w:val="000009"/>
          <w:spacing w:val="-9"/>
          <w:sz w:val="24"/>
        </w:rPr>
        <w:t xml:space="preserve">Московской </w:t>
      </w:r>
      <w:r>
        <w:rPr>
          <w:color w:val="000009"/>
          <w:spacing w:val="-7"/>
          <w:sz w:val="24"/>
        </w:rPr>
        <w:t xml:space="preserve">области </w:t>
      </w:r>
      <w:r>
        <w:rPr>
          <w:color w:val="000009"/>
          <w:spacing w:val="-5"/>
          <w:sz w:val="24"/>
        </w:rPr>
        <w:t xml:space="preserve">для внесения </w:t>
      </w:r>
      <w:r>
        <w:rPr>
          <w:color w:val="000009"/>
          <w:spacing w:val="-7"/>
          <w:sz w:val="24"/>
        </w:rPr>
        <w:t xml:space="preserve">сведений </w:t>
      </w:r>
      <w:r>
        <w:rPr>
          <w:color w:val="000009"/>
          <w:spacing w:val="-3"/>
          <w:sz w:val="24"/>
        </w:rPr>
        <w:t xml:space="preserve">об </w:t>
      </w:r>
      <w:r>
        <w:rPr>
          <w:color w:val="000009"/>
          <w:spacing w:val="-7"/>
          <w:sz w:val="24"/>
        </w:rPr>
        <w:t xml:space="preserve">установлении </w:t>
      </w:r>
      <w:r>
        <w:rPr>
          <w:color w:val="000009"/>
          <w:spacing w:val="-8"/>
          <w:sz w:val="24"/>
        </w:rPr>
        <w:t xml:space="preserve">публичного </w:t>
      </w:r>
      <w:r>
        <w:rPr>
          <w:color w:val="000009"/>
          <w:spacing w:val="-6"/>
          <w:sz w:val="24"/>
        </w:rPr>
        <w:t xml:space="preserve">сервитута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7"/>
          <w:sz w:val="24"/>
        </w:rPr>
        <w:t xml:space="preserve">отношении </w:t>
      </w:r>
      <w:r>
        <w:rPr>
          <w:color w:val="000009"/>
          <w:spacing w:val="-6"/>
          <w:sz w:val="24"/>
        </w:rPr>
        <w:t xml:space="preserve">земельных </w:t>
      </w:r>
      <w:r>
        <w:rPr>
          <w:color w:val="000009"/>
          <w:spacing w:val="-8"/>
          <w:sz w:val="24"/>
        </w:rPr>
        <w:t xml:space="preserve">участков, </w:t>
      </w:r>
      <w:r>
        <w:rPr>
          <w:color w:val="000009"/>
          <w:spacing w:val="-7"/>
          <w:sz w:val="24"/>
        </w:rPr>
        <w:t xml:space="preserve">указанных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7"/>
          <w:sz w:val="24"/>
        </w:rPr>
        <w:t xml:space="preserve">пункте </w:t>
      </w:r>
      <w:r>
        <w:rPr>
          <w:color w:val="000009"/>
          <w:sz w:val="24"/>
        </w:rPr>
        <w:t xml:space="preserve">1 </w:t>
      </w:r>
      <w:r>
        <w:rPr>
          <w:color w:val="000009"/>
          <w:spacing w:val="-8"/>
          <w:sz w:val="24"/>
        </w:rPr>
        <w:t xml:space="preserve">настоящего </w:t>
      </w:r>
      <w:r>
        <w:rPr>
          <w:color w:val="000009"/>
          <w:spacing w:val="-6"/>
          <w:sz w:val="24"/>
        </w:rPr>
        <w:t xml:space="preserve">Постановления,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6"/>
          <w:sz w:val="24"/>
        </w:rPr>
        <w:t xml:space="preserve">Единый </w:t>
      </w:r>
      <w:r>
        <w:rPr>
          <w:color w:val="000009"/>
          <w:spacing w:val="-8"/>
          <w:sz w:val="24"/>
        </w:rPr>
        <w:t xml:space="preserve">государственный </w:t>
      </w:r>
      <w:r>
        <w:rPr>
          <w:color w:val="000009"/>
          <w:spacing w:val="-5"/>
          <w:sz w:val="24"/>
        </w:rPr>
        <w:t>реестр</w:t>
      </w:r>
      <w:r>
        <w:rPr>
          <w:color w:val="000009"/>
          <w:spacing w:val="-30"/>
          <w:sz w:val="24"/>
        </w:rPr>
        <w:t xml:space="preserve"> </w:t>
      </w:r>
      <w:r>
        <w:rPr>
          <w:color w:val="000009"/>
          <w:spacing w:val="-6"/>
          <w:sz w:val="24"/>
        </w:rPr>
        <w:t>недвижимости.</w:t>
      </w:r>
    </w:p>
    <w:p w:rsidR="00853F98" w:rsidRDefault="00853F98" w:rsidP="00853F98">
      <w:pPr>
        <w:pStyle w:val="a7"/>
        <w:numPr>
          <w:ilvl w:val="0"/>
          <w:numId w:val="1"/>
        </w:numPr>
        <w:tabs>
          <w:tab w:val="left" w:pos="3144"/>
        </w:tabs>
        <w:spacing w:line="276" w:lineRule="auto"/>
        <w:ind w:left="1692" w:firstLine="710"/>
        <w:jc w:val="both"/>
        <w:rPr>
          <w:sz w:val="24"/>
        </w:rPr>
      </w:pPr>
      <w:r>
        <w:rPr>
          <w:color w:val="000009"/>
          <w:spacing w:val="-6"/>
          <w:sz w:val="24"/>
        </w:rPr>
        <w:t xml:space="preserve">Администрации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7"/>
          <w:sz w:val="24"/>
        </w:rPr>
        <w:t xml:space="preserve">течение </w:t>
      </w:r>
      <w:r>
        <w:rPr>
          <w:color w:val="000009"/>
          <w:sz w:val="24"/>
        </w:rPr>
        <w:t xml:space="preserve">5 </w:t>
      </w:r>
      <w:r>
        <w:rPr>
          <w:color w:val="000009"/>
          <w:spacing w:val="-7"/>
          <w:sz w:val="24"/>
        </w:rPr>
        <w:t xml:space="preserve">рабочих </w:t>
      </w:r>
      <w:r>
        <w:rPr>
          <w:color w:val="000009"/>
          <w:spacing w:val="-6"/>
          <w:sz w:val="24"/>
        </w:rPr>
        <w:t xml:space="preserve">дней </w:t>
      </w:r>
      <w:r>
        <w:rPr>
          <w:color w:val="000009"/>
          <w:spacing w:val="-9"/>
          <w:sz w:val="24"/>
        </w:rPr>
        <w:t xml:space="preserve">опубликовать </w:t>
      </w:r>
      <w:r>
        <w:rPr>
          <w:color w:val="000009"/>
          <w:spacing w:val="-7"/>
          <w:sz w:val="24"/>
        </w:rPr>
        <w:t xml:space="preserve">настоящее </w:t>
      </w:r>
      <w:r>
        <w:rPr>
          <w:color w:val="000009"/>
          <w:spacing w:val="-6"/>
          <w:sz w:val="24"/>
        </w:rPr>
        <w:t xml:space="preserve">Постановление </w:t>
      </w:r>
      <w:r>
        <w:rPr>
          <w:color w:val="000009"/>
          <w:spacing w:val="-5"/>
          <w:sz w:val="24"/>
        </w:rPr>
        <w:t xml:space="preserve">(без </w:t>
      </w:r>
      <w:r>
        <w:rPr>
          <w:color w:val="000009"/>
          <w:spacing w:val="-7"/>
          <w:sz w:val="24"/>
        </w:rPr>
        <w:t xml:space="preserve">приложений)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6"/>
          <w:sz w:val="24"/>
        </w:rPr>
        <w:t xml:space="preserve">газете «Новая жизнь»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6"/>
          <w:sz w:val="24"/>
        </w:rPr>
        <w:t xml:space="preserve">разместить </w:t>
      </w:r>
      <w:r>
        <w:rPr>
          <w:color w:val="000009"/>
          <w:spacing w:val="-4"/>
          <w:sz w:val="24"/>
        </w:rPr>
        <w:t xml:space="preserve">на </w:t>
      </w:r>
      <w:r>
        <w:rPr>
          <w:color w:val="000009"/>
          <w:spacing w:val="-7"/>
          <w:sz w:val="24"/>
        </w:rPr>
        <w:t xml:space="preserve">официальном информационном </w:t>
      </w:r>
      <w:r>
        <w:rPr>
          <w:color w:val="000009"/>
          <w:spacing w:val="-6"/>
          <w:sz w:val="24"/>
        </w:rPr>
        <w:t xml:space="preserve">сайте администрации </w:t>
      </w:r>
      <w:r>
        <w:rPr>
          <w:color w:val="000009"/>
          <w:sz w:val="24"/>
        </w:rPr>
        <w:t xml:space="preserve">- </w:t>
      </w:r>
      <w:hyperlink r:id="rId10">
        <w:r>
          <w:rPr>
            <w:color w:val="000009"/>
            <w:spacing w:val="-7"/>
            <w:sz w:val="24"/>
          </w:rPr>
          <w:t>www.admmozhaysk.ru</w:t>
        </w:r>
        <w:r>
          <w:rPr>
            <w:i/>
            <w:color w:val="000009"/>
            <w:spacing w:val="-7"/>
            <w:sz w:val="24"/>
          </w:rPr>
          <w:t>.</w:t>
        </w:r>
      </w:hyperlink>
      <w:r>
        <w:rPr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7"/>
          <w:sz w:val="24"/>
        </w:rPr>
        <w:t xml:space="preserve">течение </w:t>
      </w:r>
      <w:r>
        <w:rPr>
          <w:color w:val="000009"/>
          <w:sz w:val="24"/>
        </w:rPr>
        <w:t xml:space="preserve">5 </w:t>
      </w:r>
      <w:r>
        <w:rPr>
          <w:color w:val="000009"/>
          <w:spacing w:val="-7"/>
          <w:sz w:val="24"/>
        </w:rPr>
        <w:t xml:space="preserve">рабочих </w:t>
      </w:r>
      <w:r>
        <w:rPr>
          <w:color w:val="000009"/>
          <w:spacing w:val="-6"/>
          <w:sz w:val="24"/>
        </w:rPr>
        <w:t xml:space="preserve">дней </w:t>
      </w:r>
      <w:r>
        <w:rPr>
          <w:color w:val="000009"/>
          <w:spacing w:val="-7"/>
          <w:sz w:val="24"/>
        </w:rPr>
        <w:t xml:space="preserve">направить </w:t>
      </w:r>
      <w:r>
        <w:rPr>
          <w:color w:val="000009"/>
          <w:spacing w:val="-9"/>
          <w:sz w:val="24"/>
        </w:rPr>
        <w:t xml:space="preserve">копию </w:t>
      </w:r>
      <w:r>
        <w:rPr>
          <w:color w:val="000009"/>
          <w:spacing w:val="-8"/>
          <w:sz w:val="24"/>
        </w:rPr>
        <w:t xml:space="preserve">настоящего </w:t>
      </w:r>
      <w:r>
        <w:rPr>
          <w:color w:val="000009"/>
          <w:spacing w:val="-6"/>
          <w:sz w:val="24"/>
        </w:rPr>
        <w:t xml:space="preserve">Постановления </w:t>
      </w:r>
      <w:r>
        <w:rPr>
          <w:color w:val="000009"/>
          <w:spacing w:val="-8"/>
          <w:sz w:val="24"/>
        </w:rPr>
        <w:t xml:space="preserve">правообладателям </w:t>
      </w:r>
      <w:r>
        <w:rPr>
          <w:color w:val="000009"/>
          <w:spacing w:val="-6"/>
          <w:sz w:val="24"/>
        </w:rPr>
        <w:t xml:space="preserve">земельных </w:t>
      </w:r>
      <w:r>
        <w:rPr>
          <w:color w:val="000009"/>
          <w:spacing w:val="-8"/>
          <w:sz w:val="24"/>
        </w:rPr>
        <w:t xml:space="preserve">участков,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7"/>
          <w:sz w:val="24"/>
        </w:rPr>
        <w:t xml:space="preserve">отношении </w:t>
      </w:r>
      <w:r>
        <w:rPr>
          <w:color w:val="000009"/>
          <w:spacing w:val="-9"/>
          <w:sz w:val="24"/>
        </w:rPr>
        <w:t xml:space="preserve">которых </w:t>
      </w:r>
      <w:r>
        <w:rPr>
          <w:color w:val="000009"/>
          <w:spacing w:val="-7"/>
          <w:sz w:val="24"/>
        </w:rPr>
        <w:t xml:space="preserve">принято </w:t>
      </w:r>
      <w:r>
        <w:rPr>
          <w:color w:val="000009"/>
          <w:spacing w:val="-6"/>
          <w:sz w:val="24"/>
        </w:rPr>
        <w:t xml:space="preserve">решение </w:t>
      </w:r>
      <w:r>
        <w:rPr>
          <w:color w:val="000009"/>
          <w:spacing w:val="-3"/>
          <w:sz w:val="24"/>
        </w:rPr>
        <w:t xml:space="preserve">об </w:t>
      </w:r>
      <w:r>
        <w:rPr>
          <w:color w:val="000009"/>
          <w:spacing w:val="-7"/>
          <w:sz w:val="24"/>
        </w:rPr>
        <w:t xml:space="preserve">установлении </w:t>
      </w:r>
      <w:r>
        <w:rPr>
          <w:color w:val="000009"/>
          <w:spacing w:val="-8"/>
          <w:sz w:val="24"/>
        </w:rPr>
        <w:t xml:space="preserve">публичного </w:t>
      </w:r>
      <w:r>
        <w:rPr>
          <w:color w:val="000009"/>
          <w:spacing w:val="-7"/>
          <w:sz w:val="24"/>
        </w:rPr>
        <w:t xml:space="preserve">сервитута.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7"/>
          <w:sz w:val="24"/>
        </w:rPr>
        <w:t>течени</w:t>
      </w:r>
      <w:proofErr w:type="gramStart"/>
      <w:r>
        <w:rPr>
          <w:color w:val="000009"/>
          <w:spacing w:val="-7"/>
          <w:sz w:val="24"/>
        </w:rPr>
        <w:t>и</w:t>
      </w:r>
      <w:proofErr w:type="gramEnd"/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5 </w:t>
      </w:r>
      <w:r>
        <w:rPr>
          <w:color w:val="000009"/>
          <w:spacing w:val="-7"/>
          <w:sz w:val="24"/>
        </w:rPr>
        <w:t xml:space="preserve">рабочих </w:t>
      </w:r>
      <w:r>
        <w:rPr>
          <w:color w:val="000009"/>
          <w:spacing w:val="-6"/>
          <w:sz w:val="24"/>
        </w:rPr>
        <w:t xml:space="preserve">дней разместить </w:t>
      </w:r>
      <w:r>
        <w:rPr>
          <w:color w:val="000009"/>
          <w:spacing w:val="-9"/>
          <w:sz w:val="24"/>
        </w:rPr>
        <w:t xml:space="preserve">копию </w:t>
      </w:r>
      <w:r>
        <w:rPr>
          <w:color w:val="000009"/>
          <w:spacing w:val="-8"/>
          <w:sz w:val="24"/>
        </w:rPr>
        <w:t xml:space="preserve">настоящего </w:t>
      </w:r>
      <w:r>
        <w:rPr>
          <w:color w:val="000009"/>
          <w:spacing w:val="-6"/>
          <w:sz w:val="24"/>
        </w:rPr>
        <w:t xml:space="preserve">Постановления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7"/>
          <w:sz w:val="24"/>
        </w:rPr>
        <w:t xml:space="preserve">общедоступных </w:t>
      </w:r>
      <w:r>
        <w:rPr>
          <w:color w:val="000009"/>
          <w:spacing w:val="-5"/>
          <w:sz w:val="24"/>
        </w:rPr>
        <w:t xml:space="preserve">местах (на </w:t>
      </w:r>
      <w:r>
        <w:rPr>
          <w:color w:val="000009"/>
          <w:spacing w:val="-6"/>
          <w:sz w:val="24"/>
        </w:rPr>
        <w:t xml:space="preserve">досках </w:t>
      </w:r>
      <w:r>
        <w:rPr>
          <w:color w:val="000009"/>
          <w:spacing w:val="-7"/>
          <w:sz w:val="24"/>
        </w:rPr>
        <w:t xml:space="preserve">объявлений, размещенных </w:t>
      </w:r>
      <w:r>
        <w:rPr>
          <w:color w:val="000009"/>
          <w:spacing w:val="-5"/>
          <w:sz w:val="24"/>
        </w:rPr>
        <w:t xml:space="preserve">во </w:t>
      </w:r>
      <w:r>
        <w:rPr>
          <w:color w:val="000009"/>
          <w:spacing w:val="-6"/>
          <w:sz w:val="24"/>
        </w:rPr>
        <w:t xml:space="preserve">всех </w:t>
      </w:r>
      <w:r>
        <w:rPr>
          <w:color w:val="000009"/>
          <w:spacing w:val="-8"/>
          <w:sz w:val="24"/>
        </w:rPr>
        <w:t xml:space="preserve">подъездах многоквартирного </w:t>
      </w:r>
      <w:r>
        <w:rPr>
          <w:color w:val="000009"/>
          <w:spacing w:val="-7"/>
          <w:sz w:val="24"/>
        </w:rPr>
        <w:t xml:space="preserve">дома, </w:t>
      </w:r>
      <w:r>
        <w:rPr>
          <w:color w:val="000009"/>
          <w:spacing w:val="-5"/>
          <w:sz w:val="24"/>
        </w:rPr>
        <w:t xml:space="preserve">или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7"/>
          <w:sz w:val="24"/>
        </w:rPr>
        <w:t xml:space="preserve">пределах земельного участка, </w:t>
      </w:r>
      <w:r>
        <w:rPr>
          <w:color w:val="000009"/>
          <w:spacing w:val="-4"/>
          <w:sz w:val="24"/>
        </w:rPr>
        <w:t xml:space="preserve">на </w:t>
      </w:r>
      <w:r>
        <w:rPr>
          <w:color w:val="000009"/>
          <w:spacing w:val="-10"/>
          <w:sz w:val="24"/>
        </w:rPr>
        <w:t xml:space="preserve">котором </w:t>
      </w:r>
      <w:r>
        <w:rPr>
          <w:color w:val="000009"/>
          <w:spacing w:val="-8"/>
          <w:sz w:val="24"/>
        </w:rPr>
        <w:t xml:space="preserve">расположен </w:t>
      </w:r>
      <w:r>
        <w:rPr>
          <w:color w:val="000009"/>
          <w:spacing w:val="-7"/>
          <w:sz w:val="24"/>
        </w:rPr>
        <w:t>многоквартирный</w:t>
      </w:r>
      <w:r>
        <w:rPr>
          <w:color w:val="000009"/>
          <w:spacing w:val="-23"/>
          <w:sz w:val="24"/>
        </w:rPr>
        <w:t xml:space="preserve"> </w:t>
      </w:r>
      <w:r>
        <w:rPr>
          <w:color w:val="000009"/>
          <w:spacing w:val="-7"/>
          <w:sz w:val="24"/>
        </w:rPr>
        <w:t>дом).</w:t>
      </w:r>
    </w:p>
    <w:p w:rsidR="00853F98" w:rsidRDefault="00853F98" w:rsidP="00853F98">
      <w:pPr>
        <w:pStyle w:val="a7"/>
        <w:numPr>
          <w:ilvl w:val="0"/>
          <w:numId w:val="1"/>
        </w:numPr>
        <w:tabs>
          <w:tab w:val="left" w:pos="3144"/>
        </w:tabs>
        <w:spacing w:line="276" w:lineRule="auto"/>
        <w:ind w:left="1692" w:right="627" w:firstLine="710"/>
        <w:jc w:val="both"/>
        <w:rPr>
          <w:sz w:val="24"/>
        </w:rPr>
      </w:pPr>
      <w:proofErr w:type="gramStart"/>
      <w:r>
        <w:rPr>
          <w:color w:val="000009"/>
          <w:spacing w:val="-9"/>
          <w:sz w:val="24"/>
        </w:rPr>
        <w:t xml:space="preserve">Управлению </w:t>
      </w:r>
      <w:r>
        <w:rPr>
          <w:color w:val="000009"/>
          <w:spacing w:val="-4"/>
          <w:sz w:val="24"/>
        </w:rPr>
        <w:t xml:space="preserve">по </w:t>
      </w:r>
      <w:r>
        <w:rPr>
          <w:color w:val="000009"/>
          <w:spacing w:val="-6"/>
          <w:sz w:val="24"/>
        </w:rPr>
        <w:t xml:space="preserve">земельным </w:t>
      </w:r>
      <w:r>
        <w:rPr>
          <w:color w:val="000009"/>
          <w:spacing w:val="-7"/>
          <w:sz w:val="24"/>
        </w:rPr>
        <w:t xml:space="preserve">отношениям </w:t>
      </w:r>
      <w:r>
        <w:rPr>
          <w:color w:val="000009"/>
          <w:spacing w:val="-6"/>
          <w:sz w:val="24"/>
        </w:rPr>
        <w:t xml:space="preserve">Администрации </w:t>
      </w:r>
      <w:r>
        <w:rPr>
          <w:color w:val="000009"/>
          <w:spacing w:val="-10"/>
          <w:sz w:val="24"/>
        </w:rPr>
        <w:t xml:space="preserve">Можайского городского </w:t>
      </w:r>
      <w:r>
        <w:rPr>
          <w:color w:val="000009"/>
          <w:spacing w:val="-7"/>
          <w:sz w:val="24"/>
        </w:rPr>
        <w:t xml:space="preserve">округа </w:t>
      </w:r>
      <w:r>
        <w:rPr>
          <w:color w:val="000009"/>
          <w:spacing w:val="-9"/>
          <w:sz w:val="24"/>
        </w:rPr>
        <w:t xml:space="preserve">Московской </w:t>
      </w:r>
      <w:r>
        <w:rPr>
          <w:color w:val="000009"/>
          <w:spacing w:val="-7"/>
          <w:sz w:val="24"/>
        </w:rPr>
        <w:t xml:space="preserve">области </w:t>
      </w:r>
      <w:r>
        <w:rPr>
          <w:color w:val="000009"/>
          <w:sz w:val="24"/>
        </w:rPr>
        <w:t xml:space="preserve">в </w:t>
      </w:r>
      <w:r>
        <w:rPr>
          <w:color w:val="000009"/>
          <w:spacing w:val="-7"/>
          <w:sz w:val="24"/>
        </w:rPr>
        <w:t xml:space="preserve">течение </w:t>
      </w:r>
      <w:r>
        <w:rPr>
          <w:color w:val="000009"/>
          <w:sz w:val="24"/>
        </w:rPr>
        <w:t xml:space="preserve">5 </w:t>
      </w:r>
      <w:r>
        <w:rPr>
          <w:color w:val="000009"/>
          <w:spacing w:val="-7"/>
          <w:sz w:val="24"/>
        </w:rPr>
        <w:t xml:space="preserve">рабочих </w:t>
      </w:r>
      <w:r>
        <w:rPr>
          <w:color w:val="000009"/>
          <w:spacing w:val="-6"/>
          <w:sz w:val="24"/>
        </w:rPr>
        <w:t xml:space="preserve">дней </w:t>
      </w:r>
      <w:r>
        <w:rPr>
          <w:color w:val="000009"/>
          <w:spacing w:val="-7"/>
          <w:sz w:val="24"/>
        </w:rPr>
        <w:t xml:space="preserve">направить </w:t>
      </w:r>
      <w:r>
        <w:rPr>
          <w:color w:val="000009"/>
          <w:spacing w:val="-8"/>
          <w:sz w:val="24"/>
        </w:rPr>
        <w:t xml:space="preserve">обладателю публичного </w:t>
      </w:r>
      <w:r>
        <w:rPr>
          <w:color w:val="000009"/>
          <w:spacing w:val="-6"/>
          <w:sz w:val="24"/>
        </w:rPr>
        <w:t xml:space="preserve">сервитута </w:t>
      </w:r>
      <w:r>
        <w:rPr>
          <w:color w:val="000009"/>
          <w:spacing w:val="-9"/>
          <w:sz w:val="24"/>
        </w:rPr>
        <w:t xml:space="preserve">копию </w:t>
      </w:r>
      <w:r>
        <w:rPr>
          <w:color w:val="000009"/>
          <w:spacing w:val="-8"/>
          <w:sz w:val="24"/>
        </w:rPr>
        <w:t xml:space="preserve">настоящего </w:t>
      </w:r>
      <w:r>
        <w:rPr>
          <w:color w:val="000009"/>
          <w:spacing w:val="-6"/>
          <w:sz w:val="24"/>
        </w:rPr>
        <w:t xml:space="preserve">Постановления, </w:t>
      </w:r>
      <w:r>
        <w:rPr>
          <w:color w:val="000009"/>
          <w:spacing w:val="-7"/>
          <w:sz w:val="24"/>
        </w:rPr>
        <w:t xml:space="preserve">сведения </w:t>
      </w:r>
      <w:r>
        <w:rPr>
          <w:color w:val="000009"/>
          <w:sz w:val="24"/>
        </w:rPr>
        <w:t xml:space="preserve">о </w:t>
      </w:r>
      <w:r>
        <w:rPr>
          <w:color w:val="000009"/>
          <w:spacing w:val="-6"/>
          <w:sz w:val="24"/>
        </w:rPr>
        <w:t xml:space="preserve">лицах, </w:t>
      </w:r>
      <w:r>
        <w:rPr>
          <w:color w:val="000009"/>
          <w:spacing w:val="-8"/>
          <w:sz w:val="24"/>
        </w:rPr>
        <w:t xml:space="preserve">являющихся </w:t>
      </w:r>
      <w:r>
        <w:rPr>
          <w:color w:val="000009"/>
          <w:spacing w:val="-7"/>
          <w:sz w:val="24"/>
        </w:rPr>
        <w:t xml:space="preserve">правообладателями </w:t>
      </w:r>
      <w:r>
        <w:rPr>
          <w:color w:val="000009"/>
          <w:spacing w:val="-6"/>
          <w:sz w:val="24"/>
        </w:rPr>
        <w:t xml:space="preserve">земельных </w:t>
      </w:r>
      <w:r>
        <w:rPr>
          <w:color w:val="000009"/>
          <w:spacing w:val="-8"/>
          <w:sz w:val="24"/>
        </w:rPr>
        <w:t xml:space="preserve">участков, </w:t>
      </w:r>
      <w:r>
        <w:rPr>
          <w:color w:val="000009"/>
          <w:spacing w:val="-7"/>
          <w:sz w:val="24"/>
        </w:rPr>
        <w:t xml:space="preserve">сведения </w:t>
      </w:r>
      <w:r>
        <w:rPr>
          <w:color w:val="000009"/>
          <w:sz w:val="24"/>
        </w:rPr>
        <w:t xml:space="preserve">о </w:t>
      </w:r>
      <w:r>
        <w:rPr>
          <w:color w:val="000009"/>
          <w:spacing w:val="-6"/>
          <w:sz w:val="24"/>
        </w:rPr>
        <w:t xml:space="preserve">лицах, </w:t>
      </w:r>
      <w:r>
        <w:rPr>
          <w:color w:val="000009"/>
          <w:spacing w:val="-7"/>
          <w:sz w:val="24"/>
        </w:rPr>
        <w:t xml:space="preserve">подавших заявления </w:t>
      </w:r>
      <w:r>
        <w:rPr>
          <w:color w:val="000009"/>
          <w:spacing w:val="-3"/>
          <w:sz w:val="24"/>
        </w:rPr>
        <w:t xml:space="preserve">об </w:t>
      </w:r>
      <w:r>
        <w:rPr>
          <w:color w:val="000009"/>
          <w:spacing w:val="-6"/>
          <w:sz w:val="24"/>
        </w:rPr>
        <w:t xml:space="preserve">учете </w:t>
      </w:r>
      <w:r>
        <w:rPr>
          <w:color w:val="000009"/>
          <w:spacing w:val="-4"/>
          <w:sz w:val="24"/>
        </w:rPr>
        <w:t xml:space="preserve">их </w:t>
      </w:r>
      <w:r>
        <w:rPr>
          <w:color w:val="000009"/>
          <w:spacing w:val="-5"/>
          <w:sz w:val="24"/>
        </w:rPr>
        <w:t xml:space="preserve">прав </w:t>
      </w:r>
      <w:r>
        <w:rPr>
          <w:color w:val="000009"/>
          <w:spacing w:val="-7"/>
          <w:sz w:val="24"/>
        </w:rPr>
        <w:t xml:space="preserve">(обременений </w:t>
      </w:r>
      <w:r>
        <w:rPr>
          <w:color w:val="000009"/>
          <w:spacing w:val="-6"/>
          <w:sz w:val="24"/>
        </w:rPr>
        <w:t xml:space="preserve">прав) </w:t>
      </w:r>
      <w:r>
        <w:rPr>
          <w:color w:val="000009"/>
          <w:spacing w:val="-4"/>
          <w:sz w:val="24"/>
        </w:rPr>
        <w:t xml:space="preserve">на </w:t>
      </w:r>
      <w:r>
        <w:rPr>
          <w:color w:val="000009"/>
          <w:spacing w:val="-6"/>
          <w:sz w:val="24"/>
        </w:rPr>
        <w:t xml:space="preserve">земельные </w:t>
      </w:r>
      <w:r>
        <w:rPr>
          <w:color w:val="000009"/>
          <w:spacing w:val="-7"/>
          <w:sz w:val="24"/>
        </w:rPr>
        <w:t xml:space="preserve">участки, </w:t>
      </w:r>
      <w:r>
        <w:rPr>
          <w:color w:val="000009"/>
          <w:spacing w:val="-6"/>
          <w:sz w:val="24"/>
        </w:rPr>
        <w:t xml:space="preserve">способах </w:t>
      </w:r>
      <w:r>
        <w:rPr>
          <w:color w:val="000009"/>
          <w:spacing w:val="-7"/>
          <w:sz w:val="24"/>
        </w:rPr>
        <w:t xml:space="preserve">связи </w:t>
      </w:r>
      <w:r>
        <w:rPr>
          <w:color w:val="000009"/>
          <w:sz w:val="24"/>
        </w:rPr>
        <w:t xml:space="preserve">с </w:t>
      </w:r>
      <w:r>
        <w:rPr>
          <w:color w:val="000009"/>
          <w:spacing w:val="-6"/>
          <w:sz w:val="24"/>
        </w:rPr>
        <w:t xml:space="preserve">ними, </w:t>
      </w:r>
      <w:r>
        <w:rPr>
          <w:color w:val="000009"/>
          <w:spacing w:val="-8"/>
          <w:sz w:val="24"/>
        </w:rPr>
        <w:t xml:space="preserve">копии документов, </w:t>
      </w:r>
      <w:r>
        <w:rPr>
          <w:color w:val="000009"/>
          <w:spacing w:val="-7"/>
          <w:sz w:val="24"/>
        </w:rPr>
        <w:t xml:space="preserve">подтверждающих </w:t>
      </w:r>
      <w:r>
        <w:rPr>
          <w:color w:val="000009"/>
          <w:spacing w:val="-6"/>
          <w:sz w:val="24"/>
        </w:rPr>
        <w:t xml:space="preserve">права </w:t>
      </w:r>
      <w:r>
        <w:rPr>
          <w:color w:val="000009"/>
          <w:spacing w:val="-7"/>
          <w:sz w:val="24"/>
        </w:rPr>
        <w:t xml:space="preserve">указанных </w:t>
      </w:r>
      <w:r>
        <w:rPr>
          <w:color w:val="000009"/>
          <w:spacing w:val="-5"/>
          <w:sz w:val="24"/>
        </w:rPr>
        <w:t xml:space="preserve">лиц </w:t>
      </w:r>
      <w:r>
        <w:rPr>
          <w:color w:val="000009"/>
          <w:spacing w:val="-4"/>
          <w:sz w:val="24"/>
        </w:rPr>
        <w:t xml:space="preserve">на </w:t>
      </w:r>
      <w:r>
        <w:rPr>
          <w:color w:val="000009"/>
          <w:spacing w:val="-6"/>
          <w:sz w:val="24"/>
        </w:rPr>
        <w:t>земельные</w:t>
      </w:r>
      <w:r>
        <w:rPr>
          <w:color w:val="000009"/>
          <w:spacing w:val="-37"/>
          <w:sz w:val="24"/>
        </w:rPr>
        <w:t xml:space="preserve"> </w:t>
      </w:r>
      <w:r>
        <w:rPr>
          <w:color w:val="000009"/>
          <w:spacing w:val="-6"/>
          <w:sz w:val="24"/>
        </w:rPr>
        <w:t>участки.</w:t>
      </w:r>
      <w:proofErr w:type="gramEnd"/>
    </w:p>
    <w:p w:rsidR="00853F98" w:rsidRDefault="00853F98" w:rsidP="00853F98">
      <w:pPr>
        <w:pStyle w:val="a7"/>
        <w:numPr>
          <w:ilvl w:val="0"/>
          <w:numId w:val="1"/>
        </w:numPr>
        <w:tabs>
          <w:tab w:val="left" w:pos="3144"/>
        </w:tabs>
        <w:spacing w:before="118" w:line="276" w:lineRule="auto"/>
        <w:ind w:left="1692" w:firstLine="710"/>
        <w:jc w:val="both"/>
        <w:rPr>
          <w:sz w:val="24"/>
        </w:rPr>
      </w:pPr>
      <w:r>
        <w:rPr>
          <w:color w:val="000009"/>
          <w:spacing w:val="-8"/>
          <w:sz w:val="24"/>
        </w:rPr>
        <w:t xml:space="preserve">Контроль </w:t>
      </w:r>
      <w:r>
        <w:rPr>
          <w:color w:val="000009"/>
          <w:spacing w:val="-4"/>
          <w:sz w:val="24"/>
        </w:rPr>
        <w:t xml:space="preserve">за </w:t>
      </w:r>
      <w:r>
        <w:rPr>
          <w:color w:val="000009"/>
          <w:spacing w:val="-7"/>
          <w:sz w:val="24"/>
        </w:rPr>
        <w:t xml:space="preserve">выполнением </w:t>
      </w:r>
      <w:r>
        <w:rPr>
          <w:color w:val="000009"/>
          <w:spacing w:val="-8"/>
          <w:sz w:val="24"/>
        </w:rPr>
        <w:t xml:space="preserve">настоящего </w:t>
      </w:r>
      <w:r>
        <w:rPr>
          <w:color w:val="000009"/>
          <w:spacing w:val="-6"/>
          <w:sz w:val="24"/>
        </w:rPr>
        <w:t xml:space="preserve">Постановления </w:t>
      </w:r>
      <w:r>
        <w:rPr>
          <w:color w:val="000009"/>
          <w:spacing w:val="-7"/>
          <w:sz w:val="24"/>
        </w:rPr>
        <w:t xml:space="preserve">возложить </w:t>
      </w:r>
      <w:r>
        <w:rPr>
          <w:color w:val="000009"/>
          <w:spacing w:val="-4"/>
          <w:sz w:val="24"/>
        </w:rPr>
        <w:t xml:space="preserve">на </w:t>
      </w:r>
      <w:r>
        <w:rPr>
          <w:color w:val="000009"/>
          <w:spacing w:val="-6"/>
          <w:sz w:val="24"/>
        </w:rPr>
        <w:t xml:space="preserve">заместителя </w:t>
      </w:r>
      <w:r>
        <w:rPr>
          <w:color w:val="000009"/>
          <w:spacing w:val="-10"/>
          <w:sz w:val="24"/>
        </w:rPr>
        <w:t xml:space="preserve">Главы </w:t>
      </w:r>
      <w:r>
        <w:rPr>
          <w:color w:val="000009"/>
          <w:spacing w:val="-6"/>
          <w:sz w:val="24"/>
        </w:rPr>
        <w:t xml:space="preserve">Администрации </w:t>
      </w:r>
      <w:r>
        <w:rPr>
          <w:color w:val="000009"/>
          <w:spacing w:val="-10"/>
          <w:sz w:val="24"/>
        </w:rPr>
        <w:t xml:space="preserve">Можайского городского </w:t>
      </w:r>
      <w:r>
        <w:rPr>
          <w:color w:val="000009"/>
          <w:spacing w:val="-7"/>
          <w:sz w:val="24"/>
        </w:rPr>
        <w:t xml:space="preserve">округа </w:t>
      </w:r>
      <w:r>
        <w:rPr>
          <w:color w:val="000009"/>
          <w:spacing w:val="-9"/>
          <w:sz w:val="24"/>
        </w:rPr>
        <w:t xml:space="preserve">Московской </w:t>
      </w:r>
      <w:r>
        <w:rPr>
          <w:color w:val="000009"/>
          <w:spacing w:val="-7"/>
          <w:sz w:val="24"/>
        </w:rPr>
        <w:t xml:space="preserve">области </w:t>
      </w:r>
      <w:proofErr w:type="gramStart"/>
      <w:r>
        <w:rPr>
          <w:color w:val="000009"/>
          <w:spacing w:val="-6"/>
          <w:sz w:val="24"/>
        </w:rPr>
        <w:t>Клинских</w:t>
      </w:r>
      <w:proofErr w:type="gramEnd"/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5"/>
          <w:sz w:val="24"/>
        </w:rPr>
        <w:t>М.М.</w:t>
      </w:r>
    </w:p>
    <w:p w:rsidR="00853F98" w:rsidRDefault="00853F98" w:rsidP="00853F98">
      <w:pPr>
        <w:rPr>
          <w:sz w:val="25"/>
        </w:rPr>
      </w:pPr>
    </w:p>
    <w:p w:rsidR="00853F98" w:rsidRDefault="00853F98" w:rsidP="00853F98">
      <w:pPr>
        <w:rPr>
          <w:sz w:val="25"/>
        </w:rPr>
      </w:pPr>
    </w:p>
    <w:p w:rsidR="00853F98" w:rsidRPr="00B337C5" w:rsidRDefault="00853F98" w:rsidP="00853F98">
      <w:pPr>
        <w:tabs>
          <w:tab w:val="left" w:pos="4796"/>
        </w:tabs>
        <w:rPr>
          <w:sz w:val="24"/>
          <w:szCs w:val="24"/>
        </w:rPr>
      </w:pPr>
      <w:r>
        <w:t xml:space="preserve">   </w:t>
      </w:r>
      <w:r w:rsidRPr="00B337C5">
        <w:rPr>
          <w:sz w:val="24"/>
          <w:szCs w:val="24"/>
        </w:rPr>
        <w:t xml:space="preserve">                                Глава Можайского </w:t>
      </w:r>
      <w:r w:rsidRPr="00B337C5">
        <w:rPr>
          <w:sz w:val="24"/>
          <w:szCs w:val="24"/>
        </w:rPr>
        <w:tab/>
      </w:r>
    </w:p>
    <w:p w:rsidR="00853F98" w:rsidRPr="00B337C5" w:rsidRDefault="00853F98" w:rsidP="00853F98">
      <w:pPr>
        <w:rPr>
          <w:sz w:val="24"/>
          <w:szCs w:val="24"/>
        </w:rPr>
        <w:sectPr w:rsidR="00853F98" w:rsidRPr="00B337C5" w:rsidSect="00241DFC">
          <w:pgSz w:w="11900" w:h="16840"/>
          <w:pgMar w:top="709" w:right="360" w:bottom="280" w:left="0" w:header="720" w:footer="720" w:gutter="0"/>
          <w:cols w:space="720"/>
        </w:sectPr>
      </w:pPr>
      <w:r w:rsidRPr="00B337C5">
        <w:rPr>
          <w:sz w:val="24"/>
          <w:szCs w:val="24"/>
        </w:rPr>
        <w:t xml:space="preserve">                                   Городского округа                                                                              </w:t>
      </w:r>
      <w:proofErr w:type="spellStart"/>
      <w:r w:rsidRPr="00B337C5">
        <w:rPr>
          <w:sz w:val="24"/>
          <w:szCs w:val="24"/>
        </w:rPr>
        <w:t>Абаренов</w:t>
      </w:r>
      <w:proofErr w:type="spellEnd"/>
      <w:r w:rsidRPr="00B337C5">
        <w:rPr>
          <w:sz w:val="24"/>
          <w:szCs w:val="24"/>
        </w:rPr>
        <w:t xml:space="preserve"> Д.А</w:t>
      </w:r>
    </w:p>
    <w:p w:rsidR="00853F98" w:rsidRPr="00853F98" w:rsidRDefault="00853F98" w:rsidP="00853F98"/>
    <w:p w:rsidR="00853F98" w:rsidRPr="00853F98" w:rsidRDefault="00853F98" w:rsidP="00853F98">
      <w:pPr>
        <w:rPr>
          <w:i/>
        </w:rPr>
      </w:pPr>
    </w:p>
    <w:p w:rsidR="00853F98" w:rsidRPr="00853F98" w:rsidRDefault="00853F98" w:rsidP="00853F98"/>
    <w:p w:rsidR="00853F98" w:rsidRPr="00853F98" w:rsidRDefault="00853F98" w:rsidP="00853F98"/>
    <w:p w:rsidR="000E12D9" w:rsidRPr="00853F98" w:rsidRDefault="00853F98" w:rsidP="00853F98">
      <w:pPr>
        <w:tabs>
          <w:tab w:val="left" w:pos="2141"/>
        </w:tabs>
      </w:pPr>
      <w:r>
        <w:tab/>
      </w:r>
    </w:p>
    <w:sectPr w:rsidR="000E12D9" w:rsidRPr="00853F98" w:rsidSect="00853F9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6F" w:rsidRDefault="0052756F" w:rsidP="00853F98">
      <w:r>
        <w:separator/>
      </w:r>
    </w:p>
  </w:endnote>
  <w:endnote w:type="continuationSeparator" w:id="0">
    <w:p w:rsidR="0052756F" w:rsidRDefault="0052756F" w:rsidP="0085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98" w:rsidRDefault="00853F98" w:rsidP="00853F98">
    <w:pPr>
      <w:pStyle w:val="aa"/>
      <w:tabs>
        <w:tab w:val="clear" w:pos="4677"/>
        <w:tab w:val="clear" w:pos="9355"/>
        <w:tab w:val="left" w:pos="67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6F" w:rsidRDefault="0052756F" w:rsidP="00853F98">
      <w:r>
        <w:separator/>
      </w:r>
    </w:p>
  </w:footnote>
  <w:footnote w:type="continuationSeparator" w:id="0">
    <w:p w:rsidR="0052756F" w:rsidRDefault="0052756F" w:rsidP="0085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778"/>
    <w:multiLevelType w:val="hybridMultilevel"/>
    <w:tmpl w:val="30988598"/>
    <w:lvl w:ilvl="0" w:tplc="949CB9D4">
      <w:start w:val="1"/>
      <w:numFmt w:val="decimal"/>
      <w:lvlText w:val="%1."/>
      <w:lvlJc w:val="left"/>
      <w:pPr>
        <w:ind w:left="1704" w:hanging="760"/>
        <w:jc w:val="left"/>
      </w:pPr>
      <w:rPr>
        <w:rFonts w:ascii="Times New Roman" w:eastAsia="Times New Roman" w:hAnsi="Times New Roman" w:cs="Times New Roman" w:hint="default"/>
        <w:color w:val="000009"/>
        <w:spacing w:val="-36"/>
        <w:w w:val="100"/>
        <w:sz w:val="24"/>
        <w:szCs w:val="24"/>
        <w:lang w:val="ru-RU" w:eastAsia="ru-RU" w:bidi="ru-RU"/>
      </w:rPr>
    </w:lvl>
    <w:lvl w:ilvl="1" w:tplc="B21EB590">
      <w:numFmt w:val="bullet"/>
      <w:lvlText w:val="•"/>
      <w:lvlJc w:val="left"/>
      <w:pPr>
        <w:ind w:left="2684" w:hanging="760"/>
      </w:pPr>
      <w:rPr>
        <w:rFonts w:hint="default"/>
        <w:lang w:val="ru-RU" w:eastAsia="ru-RU" w:bidi="ru-RU"/>
      </w:rPr>
    </w:lvl>
    <w:lvl w:ilvl="2" w:tplc="CCE2A246">
      <w:numFmt w:val="bullet"/>
      <w:lvlText w:val="•"/>
      <w:lvlJc w:val="left"/>
      <w:pPr>
        <w:ind w:left="3668" w:hanging="760"/>
      </w:pPr>
      <w:rPr>
        <w:rFonts w:hint="default"/>
        <w:lang w:val="ru-RU" w:eastAsia="ru-RU" w:bidi="ru-RU"/>
      </w:rPr>
    </w:lvl>
    <w:lvl w:ilvl="3" w:tplc="C3B0CDD8">
      <w:numFmt w:val="bullet"/>
      <w:lvlText w:val="•"/>
      <w:lvlJc w:val="left"/>
      <w:pPr>
        <w:ind w:left="4652" w:hanging="760"/>
      </w:pPr>
      <w:rPr>
        <w:rFonts w:hint="default"/>
        <w:lang w:val="ru-RU" w:eastAsia="ru-RU" w:bidi="ru-RU"/>
      </w:rPr>
    </w:lvl>
    <w:lvl w:ilvl="4" w:tplc="60DAFF28">
      <w:numFmt w:val="bullet"/>
      <w:lvlText w:val="•"/>
      <w:lvlJc w:val="left"/>
      <w:pPr>
        <w:ind w:left="5636" w:hanging="760"/>
      </w:pPr>
      <w:rPr>
        <w:rFonts w:hint="default"/>
        <w:lang w:val="ru-RU" w:eastAsia="ru-RU" w:bidi="ru-RU"/>
      </w:rPr>
    </w:lvl>
    <w:lvl w:ilvl="5" w:tplc="2CE007B4">
      <w:numFmt w:val="bullet"/>
      <w:lvlText w:val="•"/>
      <w:lvlJc w:val="left"/>
      <w:pPr>
        <w:ind w:left="6620" w:hanging="760"/>
      </w:pPr>
      <w:rPr>
        <w:rFonts w:hint="default"/>
        <w:lang w:val="ru-RU" w:eastAsia="ru-RU" w:bidi="ru-RU"/>
      </w:rPr>
    </w:lvl>
    <w:lvl w:ilvl="6" w:tplc="E0580AAC">
      <w:numFmt w:val="bullet"/>
      <w:lvlText w:val="•"/>
      <w:lvlJc w:val="left"/>
      <w:pPr>
        <w:ind w:left="7604" w:hanging="760"/>
      </w:pPr>
      <w:rPr>
        <w:rFonts w:hint="default"/>
        <w:lang w:val="ru-RU" w:eastAsia="ru-RU" w:bidi="ru-RU"/>
      </w:rPr>
    </w:lvl>
    <w:lvl w:ilvl="7" w:tplc="C4BCD300">
      <w:numFmt w:val="bullet"/>
      <w:lvlText w:val="•"/>
      <w:lvlJc w:val="left"/>
      <w:pPr>
        <w:ind w:left="8588" w:hanging="760"/>
      </w:pPr>
      <w:rPr>
        <w:rFonts w:hint="default"/>
        <w:lang w:val="ru-RU" w:eastAsia="ru-RU" w:bidi="ru-RU"/>
      </w:rPr>
    </w:lvl>
    <w:lvl w:ilvl="8" w:tplc="609E2224">
      <w:numFmt w:val="bullet"/>
      <w:lvlText w:val="•"/>
      <w:lvlJc w:val="left"/>
      <w:pPr>
        <w:ind w:left="9572" w:hanging="7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53"/>
    <w:rsid w:val="000E12D9"/>
    <w:rsid w:val="000E1A42"/>
    <w:rsid w:val="0024171C"/>
    <w:rsid w:val="0052756F"/>
    <w:rsid w:val="00853F98"/>
    <w:rsid w:val="00B337C5"/>
    <w:rsid w:val="00E56253"/>
    <w:rsid w:val="00E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A4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0E1A42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E1A4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0E1A42"/>
    <w:pPr>
      <w:spacing w:before="117"/>
      <w:ind w:left="1692" w:right="622" w:firstLine="710"/>
      <w:jc w:val="both"/>
    </w:pPr>
  </w:style>
  <w:style w:type="paragraph" w:styleId="a8">
    <w:name w:val="header"/>
    <w:basedOn w:val="a"/>
    <w:link w:val="a9"/>
    <w:uiPriority w:val="99"/>
    <w:unhideWhenUsed/>
    <w:rsid w:val="00853F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3F98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53F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3F98"/>
    <w:rPr>
      <w:rFonts w:ascii="Times New Roman" w:eastAsia="Times New Roman" w:hAnsi="Times New Roman" w:cs="Times New Roman"/>
      <w:lang w:eastAsia="ru-RU" w:bidi="ru-RU"/>
    </w:rPr>
  </w:style>
  <w:style w:type="character" w:styleId="ac">
    <w:name w:val="Hyperlink"/>
    <w:basedOn w:val="a0"/>
    <w:uiPriority w:val="99"/>
    <w:unhideWhenUsed/>
    <w:rsid w:val="00853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A4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0E1A42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E1A4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0E1A42"/>
    <w:pPr>
      <w:spacing w:before="117"/>
      <w:ind w:left="1692" w:right="622" w:firstLine="710"/>
      <w:jc w:val="both"/>
    </w:pPr>
  </w:style>
  <w:style w:type="paragraph" w:styleId="a8">
    <w:name w:val="header"/>
    <w:basedOn w:val="a"/>
    <w:link w:val="a9"/>
    <w:uiPriority w:val="99"/>
    <w:unhideWhenUsed/>
    <w:rsid w:val="00853F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3F98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53F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3F98"/>
    <w:rPr>
      <w:rFonts w:ascii="Times New Roman" w:eastAsia="Times New Roman" w:hAnsi="Times New Roman" w:cs="Times New Roman"/>
      <w:lang w:eastAsia="ru-RU" w:bidi="ru-RU"/>
    </w:rPr>
  </w:style>
  <w:style w:type="character" w:styleId="ac">
    <w:name w:val="Hyperlink"/>
    <w:basedOn w:val="a0"/>
    <w:uiPriority w:val="99"/>
    <w:unhideWhenUsed/>
    <w:rsid w:val="00853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mozhays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5</cp:revision>
  <dcterms:created xsi:type="dcterms:W3CDTF">2021-02-02T07:16:00Z</dcterms:created>
  <dcterms:modified xsi:type="dcterms:W3CDTF">2021-02-02T07:57:00Z</dcterms:modified>
</cp:coreProperties>
</file>